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A5" w:rsidRPr="00D657A5" w:rsidRDefault="00D657A5" w:rsidP="00D657A5">
      <w:pPr>
        <w:pStyle w:val="a4"/>
        <w:jc w:val="center"/>
        <w:rPr>
          <w:rFonts w:ascii="Times New Roman" w:hAnsi="Times New Roman" w:cs="Times New Roman"/>
          <w:b/>
          <w:color w:val="1F4E79" w:themeColor="accent1" w:themeShade="80"/>
          <w:sz w:val="28"/>
          <w:szCs w:val="28"/>
          <w:lang w:eastAsia="ru-RU"/>
        </w:rPr>
      </w:pPr>
      <w:r w:rsidRPr="00D657A5">
        <w:rPr>
          <w:rFonts w:ascii="Times New Roman" w:hAnsi="Times New Roman" w:cs="Times New Roman"/>
          <w:b/>
          <w:color w:val="1F4E79" w:themeColor="accent1" w:themeShade="80"/>
          <w:sz w:val="28"/>
          <w:szCs w:val="28"/>
          <w:lang w:eastAsia="ru-RU"/>
        </w:rPr>
        <w:t xml:space="preserve">Независимая оценка </w:t>
      </w:r>
      <w:r w:rsidRPr="00D657A5">
        <w:rPr>
          <w:rFonts w:ascii="Times New Roman" w:hAnsi="Times New Roman" w:cs="Times New Roman"/>
          <w:b/>
          <w:color w:val="1F4E79" w:themeColor="accent1" w:themeShade="80"/>
          <w:sz w:val="28"/>
          <w:szCs w:val="28"/>
          <w:lang w:eastAsia="ru-RU"/>
        </w:rPr>
        <w:t>качества</w:t>
      </w:r>
    </w:p>
    <w:p w:rsidR="00D657A5" w:rsidRPr="00D657A5" w:rsidRDefault="00D657A5" w:rsidP="00D657A5">
      <w:pPr>
        <w:pStyle w:val="a4"/>
        <w:jc w:val="center"/>
        <w:rPr>
          <w:rFonts w:ascii="Times New Roman" w:hAnsi="Times New Roman" w:cs="Times New Roman"/>
          <w:b/>
          <w:color w:val="1F4E79" w:themeColor="accent1" w:themeShade="80"/>
          <w:sz w:val="28"/>
          <w:szCs w:val="28"/>
          <w:lang w:eastAsia="ru-RU"/>
        </w:rPr>
      </w:pPr>
      <w:r w:rsidRPr="00D657A5">
        <w:rPr>
          <w:rFonts w:ascii="Times New Roman" w:hAnsi="Times New Roman" w:cs="Times New Roman"/>
          <w:b/>
          <w:color w:val="1F4E79" w:themeColor="accent1" w:themeShade="80"/>
          <w:sz w:val="28"/>
          <w:szCs w:val="28"/>
          <w:lang w:eastAsia="ru-RU"/>
        </w:rPr>
        <w:t xml:space="preserve"> оказываемых организациями услуг в сфере культуры</w:t>
      </w:r>
    </w:p>
    <w:p w:rsidR="00D657A5" w:rsidRPr="00D657A5" w:rsidRDefault="00D657A5" w:rsidP="00D657A5">
      <w:pPr>
        <w:pStyle w:val="a4"/>
        <w:jc w:val="center"/>
        <w:rPr>
          <w:rFonts w:ascii="Times New Roman" w:hAnsi="Times New Roman" w:cs="Times New Roman"/>
          <w:sz w:val="28"/>
          <w:szCs w:val="28"/>
          <w:lang w:eastAsia="ru-RU"/>
        </w:rPr>
      </w:pPr>
    </w:p>
    <w:p w:rsidR="00D657A5" w:rsidRDefault="00D657A5" w:rsidP="00D657A5">
      <w:pPr>
        <w:pStyle w:val="a4"/>
        <w:jc w:val="center"/>
        <w:rPr>
          <w:rFonts w:ascii="Times New Roman" w:hAnsi="Times New Roman" w:cs="Times New Roman"/>
          <w:b/>
          <w:bCs/>
          <w:sz w:val="28"/>
          <w:szCs w:val="28"/>
          <w:lang w:eastAsia="ru-RU"/>
        </w:rPr>
      </w:pPr>
      <w:r w:rsidRPr="00D657A5">
        <w:rPr>
          <w:rFonts w:ascii="Times New Roman" w:hAnsi="Times New Roman" w:cs="Times New Roman"/>
          <w:b/>
          <w:bCs/>
          <w:sz w:val="28"/>
          <w:szCs w:val="28"/>
          <w:lang w:eastAsia="ru-RU"/>
        </w:rPr>
        <w:t>Анкета по анализу удовлетворенности качеством</w:t>
      </w:r>
    </w:p>
    <w:p w:rsidR="00D657A5" w:rsidRPr="00D657A5" w:rsidRDefault="00D657A5" w:rsidP="00D657A5">
      <w:pPr>
        <w:pStyle w:val="a4"/>
        <w:jc w:val="center"/>
        <w:rPr>
          <w:rFonts w:ascii="Times New Roman" w:hAnsi="Times New Roman" w:cs="Times New Roman"/>
          <w:b/>
          <w:sz w:val="28"/>
          <w:szCs w:val="28"/>
          <w:lang w:eastAsia="ru-RU"/>
        </w:rPr>
      </w:pPr>
      <w:r w:rsidRPr="00D657A5">
        <w:rPr>
          <w:rFonts w:ascii="Times New Roman" w:hAnsi="Times New Roman" w:cs="Times New Roman"/>
          <w:b/>
          <w:bCs/>
          <w:sz w:val="28"/>
          <w:szCs w:val="28"/>
          <w:lang w:eastAsia="ru-RU"/>
        </w:rPr>
        <w:t xml:space="preserve"> оказания социальных услуг</w:t>
      </w:r>
    </w:p>
    <w:p w:rsidR="00D657A5" w:rsidRPr="00D657A5" w:rsidRDefault="00D657A5" w:rsidP="00D657A5">
      <w:pPr>
        <w:pStyle w:val="a4"/>
        <w:rPr>
          <w:rFonts w:ascii="Times New Roman" w:hAnsi="Times New Roman" w:cs="Times New Roman"/>
          <w:sz w:val="28"/>
          <w:szCs w:val="28"/>
          <w:lang w:eastAsia="ru-RU"/>
        </w:rPr>
      </w:pPr>
      <w:r w:rsidRPr="00D657A5">
        <w:rPr>
          <w:rFonts w:ascii="Times New Roman" w:hAnsi="Times New Roman" w:cs="Times New Roman"/>
          <w:sz w:val="28"/>
          <w:szCs w:val="28"/>
          <w:lang w:eastAsia="ru-RU"/>
        </w:rPr>
        <w:t> </w:t>
      </w:r>
    </w:p>
    <w:p w:rsidR="00D657A5" w:rsidRPr="00D657A5" w:rsidRDefault="00D657A5" w:rsidP="00D657A5">
      <w:pPr>
        <w:pStyle w:val="a4"/>
        <w:ind w:firstLine="708"/>
        <w:jc w:val="both"/>
        <w:rPr>
          <w:rFonts w:ascii="Times New Roman" w:hAnsi="Times New Roman" w:cs="Times New Roman"/>
          <w:sz w:val="28"/>
          <w:szCs w:val="28"/>
          <w:lang w:eastAsia="ru-RU"/>
        </w:rPr>
      </w:pPr>
      <w:r w:rsidRPr="00D657A5">
        <w:rPr>
          <w:rFonts w:ascii="Times New Roman" w:hAnsi="Times New Roman" w:cs="Times New Roman"/>
          <w:sz w:val="28"/>
          <w:szCs w:val="28"/>
          <w:lang w:eastAsia="ru-RU"/>
        </w:rPr>
        <w:t>Мы хотим узнать, как Вы оцениваете качество работы учреждения культуры, в котором Вам (Вашему ребенку) оказывают (оказывали) социальные услуги. Просим Вас с пониманием отнестись к анкетированию и внимательно ответить на задаваемые вопросы. Выберите один из вариантов ответов на каждый вопрос. При этом не нужно указывать свое имя, Ваши личные данные нигде не прозвучат. Ваше мнение нам очень важно и будет учтено в дальнейшей работе. Просим Вас отметить выбранный вариант ответа знаком «V».</w:t>
      </w:r>
    </w:p>
    <w:p w:rsidR="00D657A5" w:rsidRPr="00D657A5" w:rsidRDefault="00D657A5" w:rsidP="00D657A5">
      <w:pPr>
        <w:pStyle w:val="a4"/>
        <w:ind w:firstLine="708"/>
        <w:jc w:val="both"/>
        <w:rPr>
          <w:rFonts w:ascii="Times New Roman" w:hAnsi="Times New Roman" w:cs="Times New Roman"/>
          <w:sz w:val="28"/>
          <w:szCs w:val="28"/>
        </w:rPr>
      </w:pPr>
      <w:r w:rsidRPr="00D657A5">
        <w:rPr>
          <w:rFonts w:ascii="Times New Roman" w:hAnsi="Times New Roman" w:cs="Times New Roman"/>
          <w:sz w:val="28"/>
          <w:szCs w:val="28"/>
        </w:rPr>
        <w:t xml:space="preserve">Заполненную анкету направьте для обработки на адрес электронной почты: </w:t>
      </w:r>
      <w:hyperlink r:id="rId5" w:history="1">
        <w:r w:rsidRPr="00D657A5">
          <w:rPr>
            <w:rStyle w:val="a3"/>
            <w:rFonts w:ascii="Times New Roman" w:hAnsi="Times New Roman" w:cs="Times New Roman"/>
            <w:color w:val="auto"/>
            <w:sz w:val="28"/>
            <w:szCs w:val="28"/>
            <w:shd w:val="clear" w:color="auto" w:fill="FFFFFF"/>
            <w:lang w:val="en-US"/>
          </w:rPr>
          <w:t>kult</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yazma</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yandex</w:t>
        </w:r>
        <w:r w:rsidRPr="00D657A5">
          <w:rPr>
            <w:rStyle w:val="a3"/>
            <w:rFonts w:ascii="Times New Roman" w:hAnsi="Times New Roman" w:cs="Times New Roman"/>
            <w:color w:val="auto"/>
            <w:sz w:val="28"/>
            <w:szCs w:val="28"/>
            <w:shd w:val="clear" w:color="auto" w:fill="FFFFFF"/>
          </w:rPr>
          <w:t>.</w:t>
        </w:r>
        <w:proofErr w:type="spellStart"/>
        <w:r w:rsidRPr="00D657A5">
          <w:rPr>
            <w:rStyle w:val="a3"/>
            <w:rFonts w:ascii="Times New Roman" w:hAnsi="Times New Roman" w:cs="Times New Roman"/>
            <w:color w:val="auto"/>
            <w:sz w:val="28"/>
            <w:szCs w:val="28"/>
            <w:shd w:val="clear" w:color="auto" w:fill="FFFFFF"/>
          </w:rPr>
          <w:t>ru</w:t>
        </w:r>
        <w:proofErr w:type="spellEnd"/>
      </w:hyperlink>
      <w:r w:rsidRPr="00D657A5">
        <w:rPr>
          <w:rFonts w:ascii="Times New Roman" w:hAnsi="Times New Roman" w:cs="Times New Roman"/>
          <w:sz w:val="28"/>
          <w:szCs w:val="28"/>
          <w:shd w:val="clear" w:color="auto" w:fill="FFFFFF"/>
        </w:rPr>
        <w:t xml:space="preserve"> или по почтовому адресу:</w:t>
      </w:r>
      <w:r w:rsidRPr="00D657A5">
        <w:rPr>
          <w:rFonts w:ascii="Times New Roman" w:hAnsi="Times New Roman" w:cs="Times New Roman"/>
          <w:sz w:val="28"/>
          <w:szCs w:val="28"/>
        </w:rPr>
        <w:t xml:space="preserve"> </w:t>
      </w:r>
      <w:r w:rsidRPr="00D657A5">
        <w:rPr>
          <w:rFonts w:ascii="Times New Roman" w:hAnsi="Times New Roman" w:cs="Times New Roman"/>
          <w:sz w:val="28"/>
          <w:szCs w:val="28"/>
          <w:shd w:val="clear" w:color="auto" w:fill="FFFFFF"/>
        </w:rPr>
        <w:t xml:space="preserve">215110, </w:t>
      </w:r>
      <w:proofErr w:type="spellStart"/>
      <w:r w:rsidRPr="00D657A5">
        <w:rPr>
          <w:rFonts w:ascii="Times New Roman" w:hAnsi="Times New Roman" w:cs="Times New Roman"/>
          <w:sz w:val="28"/>
          <w:szCs w:val="28"/>
          <w:shd w:val="clear" w:color="auto" w:fill="FFFFFF"/>
        </w:rPr>
        <w:t>г.Вязьма</w:t>
      </w:r>
      <w:proofErr w:type="spellEnd"/>
      <w:r w:rsidRPr="00D657A5">
        <w:rPr>
          <w:rFonts w:ascii="Times New Roman" w:hAnsi="Times New Roman" w:cs="Times New Roman"/>
          <w:sz w:val="28"/>
          <w:szCs w:val="28"/>
          <w:shd w:val="clear" w:color="auto" w:fill="FFFFFF"/>
        </w:rPr>
        <w:t>,    ул.25 Октября, д.11 с пометкой «независимая оценка».</w:t>
      </w:r>
    </w:p>
    <w:p w:rsidR="00D657A5" w:rsidRPr="00D657A5" w:rsidRDefault="00D657A5" w:rsidP="00D657A5">
      <w:pPr>
        <w:pStyle w:val="a4"/>
        <w:rPr>
          <w:rStyle w:val="news-title1"/>
          <w:rFonts w:ascii="Times New Roman" w:hAnsi="Times New Roman" w:cs="Times New Roman"/>
          <w:b w:val="0"/>
          <w:color w:val="auto"/>
          <w:sz w:val="28"/>
          <w:szCs w:val="28"/>
        </w:rPr>
      </w:pPr>
    </w:p>
    <w:p w:rsidR="00E74445" w:rsidRDefault="00D657A5" w:rsidP="00D657A5">
      <w:pPr>
        <w:pStyle w:val="a4"/>
        <w:rPr>
          <w:rStyle w:val="news-title1"/>
          <w:rFonts w:ascii="Times New Roman" w:hAnsi="Times New Roman" w:cs="Times New Roman"/>
          <w:b w:val="0"/>
          <w:color w:val="auto"/>
          <w:sz w:val="28"/>
          <w:szCs w:val="28"/>
        </w:rPr>
      </w:pPr>
      <w:r w:rsidRPr="00D657A5">
        <w:rPr>
          <w:rStyle w:val="news-title1"/>
          <w:rFonts w:ascii="Times New Roman" w:hAnsi="Times New Roman" w:cs="Times New Roman"/>
          <w:b w:val="0"/>
          <w:color w:val="auto"/>
          <w:sz w:val="28"/>
          <w:szCs w:val="28"/>
        </w:rPr>
        <w:t>Сведения об учреждениях культуры на </w:t>
      </w:r>
      <w:hyperlink r:id="rId6" w:tgtFrame="_blank" w:history="1">
        <w:r w:rsidRPr="00D657A5">
          <w:rPr>
            <w:rStyle w:val="a3"/>
            <w:rFonts w:ascii="Times New Roman" w:hAnsi="Times New Roman" w:cs="Times New Roman"/>
            <w:bCs/>
            <w:color w:val="auto"/>
            <w:sz w:val="28"/>
            <w:szCs w:val="28"/>
          </w:rPr>
          <w:t>www.bus.gov.ru</w:t>
        </w:r>
      </w:hyperlink>
    </w:p>
    <w:p w:rsidR="003941DA" w:rsidRDefault="003941DA" w:rsidP="00D657A5">
      <w:pPr>
        <w:pStyle w:val="a4"/>
        <w:rPr>
          <w:rStyle w:val="news-title1"/>
          <w:rFonts w:ascii="Times New Roman" w:hAnsi="Times New Roman" w:cs="Times New Roman"/>
          <w:b w:val="0"/>
          <w:color w:val="auto"/>
          <w:sz w:val="28"/>
          <w:szCs w:val="28"/>
        </w:rPr>
      </w:pPr>
    </w:p>
    <w:p w:rsidR="003941DA" w:rsidRDefault="003941DA" w:rsidP="00D657A5">
      <w:pPr>
        <w:pStyle w:val="a4"/>
        <w:rPr>
          <w:rStyle w:val="news-title1"/>
          <w:rFonts w:ascii="Times New Roman" w:hAnsi="Times New Roman" w:cs="Times New Roman"/>
          <w:b w:val="0"/>
          <w:color w:val="auto"/>
          <w:sz w:val="28"/>
          <w:szCs w:val="28"/>
        </w:rPr>
      </w:pPr>
    </w:p>
    <w:p w:rsidR="003941DA" w:rsidRPr="00625AD3" w:rsidRDefault="003941DA" w:rsidP="003941DA">
      <w:pPr>
        <w:spacing w:after="0" w:line="240" w:lineRule="auto"/>
        <w:jc w:val="center"/>
        <w:rPr>
          <w:rFonts w:ascii="Cambria" w:hAnsi="Cambria"/>
          <w:b/>
          <w:bCs/>
          <w:kern w:val="32"/>
          <w:sz w:val="32"/>
          <w:szCs w:val="32"/>
        </w:rPr>
      </w:pPr>
      <w:r w:rsidRPr="000C5C62">
        <w:rPr>
          <w:rFonts w:ascii="Cambria" w:hAnsi="Cambria"/>
          <w:b/>
          <w:bCs/>
          <w:kern w:val="32"/>
          <w:sz w:val="32"/>
          <w:szCs w:val="32"/>
        </w:rPr>
        <w:t xml:space="preserve">Как Вы оцениваете качество оказания услуг муниципальными учреждениями </w:t>
      </w:r>
      <w:r w:rsidRPr="00625AD3">
        <w:rPr>
          <w:rFonts w:ascii="Cambria" w:hAnsi="Cambria"/>
          <w:b/>
          <w:bCs/>
          <w:kern w:val="32"/>
          <w:sz w:val="32"/>
          <w:szCs w:val="32"/>
        </w:rPr>
        <w:t>культуры</w:t>
      </w:r>
      <w:r w:rsidRPr="000C5C62">
        <w:rPr>
          <w:rFonts w:ascii="Cambria" w:hAnsi="Cambria"/>
          <w:b/>
          <w:bCs/>
          <w:kern w:val="32"/>
          <w:sz w:val="32"/>
          <w:szCs w:val="32"/>
        </w:rPr>
        <w:t>?</w:t>
      </w:r>
      <w:r w:rsidRPr="000C5C62">
        <w:rPr>
          <w:rFonts w:ascii="Cambria" w:hAnsi="Cambria"/>
          <w:b/>
          <w:bCs/>
          <w:kern w:val="32"/>
          <w:sz w:val="32"/>
          <w:szCs w:val="32"/>
        </w:rPr>
        <w:cr/>
      </w:r>
    </w:p>
    <w:p w:rsidR="003941DA" w:rsidRPr="00625AD3" w:rsidRDefault="003941DA" w:rsidP="003941DA">
      <w:pPr>
        <w:spacing w:after="0" w:line="240" w:lineRule="auto"/>
        <w:rPr>
          <w:rStyle w:val="20"/>
          <w:rFonts w:eastAsia="Calibri"/>
          <w:b w:val="0"/>
          <w:bCs w:val="0"/>
          <w:i w:val="0"/>
          <w:iCs w:val="0"/>
        </w:rPr>
      </w:pPr>
      <w:r w:rsidRPr="002C1197">
        <w:rPr>
          <w:rStyle w:val="20"/>
          <w:rFonts w:eastAsia="Calibri"/>
        </w:rPr>
        <w:t xml:space="preserve">Как часто Вы посещаете муниципальные учреждения </w:t>
      </w:r>
      <w:r w:rsidRPr="00625AD3">
        <w:rPr>
          <w:rFonts w:ascii="Cambria" w:hAnsi="Cambria"/>
          <w:b/>
          <w:bCs/>
          <w:i/>
          <w:iCs/>
          <w:sz w:val="28"/>
          <w:szCs w:val="28"/>
        </w:rPr>
        <w:t>культуры</w:t>
      </w:r>
      <w:r w:rsidRPr="002C1197">
        <w:rPr>
          <w:rStyle w:val="20"/>
          <w:rFonts w:eastAsia="Calibri"/>
        </w:rPr>
        <w:t>?</w:t>
      </w:r>
      <w:r w:rsidRPr="002C1197">
        <w:rPr>
          <w:rStyle w:val="20"/>
          <w:rFonts w:eastAsia="Calibri"/>
          <w:b w:val="0"/>
          <w:bCs w:val="0"/>
          <w:i w:val="0"/>
          <w:iCs w:val="0"/>
        </w:rPr>
        <w:cr/>
      </w:r>
    </w:p>
    <w:p w:rsidR="003941DA" w:rsidRPr="002C1197" w:rsidRDefault="003941DA" w:rsidP="003941DA">
      <w:pPr>
        <w:numPr>
          <w:ilvl w:val="0"/>
          <w:numId w:val="1"/>
        </w:numPr>
        <w:spacing w:after="0" w:line="240" w:lineRule="auto"/>
      </w:pPr>
      <w:r w:rsidRPr="002C1197">
        <w:t>1 раз в неделю и чаще</w:t>
      </w:r>
    </w:p>
    <w:p w:rsidR="003941DA" w:rsidRPr="002C1197" w:rsidRDefault="003941DA" w:rsidP="003941DA">
      <w:pPr>
        <w:numPr>
          <w:ilvl w:val="0"/>
          <w:numId w:val="1"/>
        </w:numPr>
        <w:spacing w:after="0" w:line="240" w:lineRule="auto"/>
      </w:pPr>
      <w:r w:rsidRPr="002C1197">
        <w:t>1 раз в месяц</w:t>
      </w:r>
    </w:p>
    <w:p w:rsidR="003941DA" w:rsidRPr="002C1197" w:rsidRDefault="003941DA" w:rsidP="003941DA">
      <w:pPr>
        <w:numPr>
          <w:ilvl w:val="0"/>
          <w:numId w:val="1"/>
        </w:numPr>
        <w:spacing w:after="0" w:line="240" w:lineRule="auto"/>
      </w:pPr>
      <w:r w:rsidRPr="002C1197">
        <w:t>1 раз в квартал</w:t>
      </w:r>
    </w:p>
    <w:p w:rsidR="003941DA" w:rsidRPr="002C1197" w:rsidRDefault="003941DA" w:rsidP="003941DA">
      <w:pPr>
        <w:numPr>
          <w:ilvl w:val="0"/>
          <w:numId w:val="1"/>
        </w:numPr>
        <w:spacing w:after="0" w:line="240" w:lineRule="auto"/>
      </w:pPr>
      <w:r w:rsidRPr="002C1197">
        <w:t>1 раз в полугодие</w:t>
      </w:r>
    </w:p>
    <w:p w:rsidR="003941DA" w:rsidRPr="002C1197" w:rsidRDefault="003941DA" w:rsidP="003941DA">
      <w:pPr>
        <w:numPr>
          <w:ilvl w:val="0"/>
          <w:numId w:val="1"/>
        </w:numPr>
        <w:spacing w:after="0" w:line="240" w:lineRule="auto"/>
      </w:pPr>
      <w:r w:rsidRPr="002C1197">
        <w:t>1 раз в год</w:t>
      </w:r>
    </w:p>
    <w:p w:rsidR="003941DA" w:rsidRPr="002C1197" w:rsidRDefault="003941DA" w:rsidP="003941DA">
      <w:pPr>
        <w:numPr>
          <w:ilvl w:val="0"/>
          <w:numId w:val="1"/>
        </w:numPr>
        <w:spacing w:after="0" w:line="240" w:lineRule="auto"/>
      </w:pPr>
      <w:r w:rsidRPr="002C1197">
        <w:t>Совсем не посещаю</w:t>
      </w:r>
    </w:p>
    <w:p w:rsidR="003941DA" w:rsidRPr="002C1197" w:rsidRDefault="003941DA" w:rsidP="003941DA">
      <w:pPr>
        <w:spacing w:after="0" w:line="240" w:lineRule="auto"/>
        <w:rPr>
          <w:lang w:val="en-US"/>
        </w:rPr>
      </w:pPr>
    </w:p>
    <w:p w:rsidR="003941DA" w:rsidRPr="00BF71FF" w:rsidRDefault="003941DA" w:rsidP="003941DA">
      <w:pPr>
        <w:spacing w:after="0" w:line="240" w:lineRule="auto"/>
        <w:rPr>
          <w:rStyle w:val="20"/>
          <w:rFonts w:eastAsia="Calibri"/>
        </w:rPr>
      </w:pPr>
      <w:r w:rsidRPr="00ED6E2D">
        <w:rPr>
          <w:rStyle w:val="20"/>
          <w:rFonts w:eastAsia="Calibri"/>
        </w:rPr>
        <w:t>Оцените уровень качества услуг:</w:t>
      </w:r>
      <w:r w:rsidRPr="00ED6E2D">
        <w:rPr>
          <w:rStyle w:val="20"/>
          <w:rFonts w:eastAsia="Calibri"/>
        </w:rPr>
        <w:cr/>
      </w:r>
    </w:p>
    <w:p w:rsidR="003941DA" w:rsidRDefault="003941DA" w:rsidP="003941DA">
      <w:pPr>
        <w:numPr>
          <w:ilvl w:val="0"/>
          <w:numId w:val="1"/>
        </w:numPr>
        <w:spacing w:after="0" w:line="240" w:lineRule="auto"/>
      </w:pPr>
      <w:r>
        <w:t>Высокий</w:t>
      </w:r>
    </w:p>
    <w:p w:rsidR="003941DA" w:rsidRDefault="003941DA" w:rsidP="003941DA">
      <w:pPr>
        <w:numPr>
          <w:ilvl w:val="0"/>
          <w:numId w:val="1"/>
        </w:numPr>
        <w:spacing w:after="0" w:line="240" w:lineRule="auto"/>
      </w:pPr>
      <w:r>
        <w:t>Выше среднего</w:t>
      </w:r>
    </w:p>
    <w:p w:rsidR="003941DA" w:rsidRDefault="003941DA" w:rsidP="003941DA">
      <w:pPr>
        <w:numPr>
          <w:ilvl w:val="0"/>
          <w:numId w:val="1"/>
        </w:numPr>
        <w:spacing w:after="0" w:line="240" w:lineRule="auto"/>
      </w:pPr>
      <w:r>
        <w:t>Средний</w:t>
      </w:r>
    </w:p>
    <w:p w:rsidR="003941DA" w:rsidRDefault="003941DA" w:rsidP="003941DA">
      <w:pPr>
        <w:numPr>
          <w:ilvl w:val="0"/>
          <w:numId w:val="1"/>
        </w:numPr>
        <w:spacing w:after="0" w:line="240" w:lineRule="auto"/>
      </w:pPr>
      <w:r>
        <w:t>Ниже среднего</w:t>
      </w:r>
    </w:p>
    <w:p w:rsidR="003941DA" w:rsidRDefault="003941DA" w:rsidP="003941DA">
      <w:pPr>
        <w:numPr>
          <w:ilvl w:val="0"/>
          <w:numId w:val="1"/>
        </w:numPr>
        <w:spacing w:after="0" w:line="240" w:lineRule="auto"/>
      </w:pPr>
      <w:r>
        <w:t>Низкий</w:t>
      </w:r>
    </w:p>
    <w:p w:rsidR="003941DA" w:rsidRPr="00ED6E2D" w:rsidRDefault="003941DA" w:rsidP="003941DA">
      <w:pPr>
        <w:pStyle w:val="2"/>
        <w:spacing w:before="0" w:after="0" w:line="240" w:lineRule="auto"/>
      </w:pPr>
    </w:p>
    <w:p w:rsidR="003941DA" w:rsidRDefault="003941DA" w:rsidP="003941DA">
      <w:pPr>
        <w:spacing w:after="0" w:line="240" w:lineRule="auto"/>
        <w:rPr>
          <w:lang w:val="en-US"/>
        </w:rPr>
      </w:pPr>
      <w:r w:rsidRPr="0058027D">
        <w:rPr>
          <w:rStyle w:val="20"/>
          <w:rFonts w:eastAsia="Calibri"/>
        </w:rPr>
        <w:t>Оцените комфортность условий:</w:t>
      </w:r>
      <w:r w:rsidRPr="0058027D">
        <w:rPr>
          <w:rStyle w:val="20"/>
          <w:rFonts w:eastAsia="Calibri"/>
        </w:rPr>
        <w:cr/>
      </w:r>
    </w:p>
    <w:p w:rsidR="003941DA" w:rsidRDefault="003941DA" w:rsidP="003941DA">
      <w:pPr>
        <w:numPr>
          <w:ilvl w:val="0"/>
          <w:numId w:val="1"/>
        </w:numPr>
        <w:spacing w:after="0" w:line="240" w:lineRule="auto"/>
      </w:pPr>
      <w:r>
        <w:t>Очень комфортные условия</w:t>
      </w:r>
    </w:p>
    <w:p w:rsidR="003941DA" w:rsidRPr="000E59C6" w:rsidRDefault="003941DA" w:rsidP="003941DA">
      <w:pPr>
        <w:numPr>
          <w:ilvl w:val="0"/>
          <w:numId w:val="1"/>
        </w:numPr>
        <w:spacing w:after="0" w:line="240" w:lineRule="auto"/>
      </w:pPr>
      <w:r>
        <w:lastRenderedPageBreak/>
        <w:t>Условия достаточно комфортные</w:t>
      </w:r>
    </w:p>
    <w:p w:rsidR="003941DA" w:rsidRPr="000E59C6" w:rsidRDefault="003941DA" w:rsidP="003941DA">
      <w:pPr>
        <w:numPr>
          <w:ilvl w:val="0"/>
          <w:numId w:val="1"/>
        </w:numPr>
        <w:spacing w:after="0" w:line="240" w:lineRule="auto"/>
      </w:pPr>
      <w:r w:rsidRPr="0058027D">
        <w:t xml:space="preserve">Условия </w:t>
      </w:r>
      <w:r>
        <w:t>не</w:t>
      </w:r>
      <w:r w:rsidRPr="0058027D">
        <w:t>достаточно комфортные</w:t>
      </w:r>
    </w:p>
    <w:p w:rsidR="003941DA" w:rsidRDefault="003941DA" w:rsidP="003941DA">
      <w:pPr>
        <w:numPr>
          <w:ilvl w:val="0"/>
          <w:numId w:val="1"/>
        </w:numPr>
        <w:spacing w:after="0" w:line="240" w:lineRule="auto"/>
      </w:pPr>
      <w:r>
        <w:t>Не комфортные</w:t>
      </w:r>
    </w:p>
    <w:p w:rsidR="003941DA" w:rsidRDefault="003941DA" w:rsidP="003941DA">
      <w:pPr>
        <w:pStyle w:val="2"/>
        <w:spacing w:before="0" w:after="0" w:line="240" w:lineRule="auto"/>
        <w:rPr>
          <w:lang w:val="en-US"/>
        </w:rPr>
      </w:pPr>
    </w:p>
    <w:p w:rsidR="003941DA" w:rsidRDefault="003941DA" w:rsidP="003941DA">
      <w:pPr>
        <w:pStyle w:val="2"/>
        <w:spacing w:before="0" w:after="0" w:line="240" w:lineRule="auto"/>
      </w:pPr>
      <w:r w:rsidRPr="00ED6E2D">
        <w:t>Достаточно ли Вы получаете информации о деятельности и мероприятиях?</w:t>
      </w:r>
      <w:r w:rsidRPr="00ED6E2D">
        <w:cr/>
      </w:r>
    </w:p>
    <w:p w:rsidR="003941DA" w:rsidRDefault="003941DA" w:rsidP="003941DA">
      <w:pPr>
        <w:numPr>
          <w:ilvl w:val="0"/>
          <w:numId w:val="1"/>
        </w:numPr>
        <w:spacing w:after="0" w:line="240" w:lineRule="auto"/>
      </w:pPr>
      <w:r>
        <w:t>Да, информации много</w:t>
      </w:r>
    </w:p>
    <w:p w:rsidR="003941DA" w:rsidRDefault="003941DA" w:rsidP="003941DA">
      <w:pPr>
        <w:numPr>
          <w:ilvl w:val="0"/>
          <w:numId w:val="1"/>
        </w:numPr>
        <w:spacing w:after="0" w:line="240" w:lineRule="auto"/>
      </w:pPr>
      <w:r>
        <w:t>Вполне достаточно</w:t>
      </w:r>
    </w:p>
    <w:p w:rsidR="003941DA" w:rsidRDefault="003941DA" w:rsidP="003941DA">
      <w:pPr>
        <w:numPr>
          <w:ilvl w:val="0"/>
          <w:numId w:val="1"/>
        </w:numPr>
        <w:spacing w:after="0" w:line="240" w:lineRule="auto"/>
      </w:pPr>
      <w:r>
        <w:t>Недостаточно, информации мало</w:t>
      </w:r>
    </w:p>
    <w:p w:rsidR="003941DA" w:rsidRDefault="003941DA" w:rsidP="003941DA">
      <w:pPr>
        <w:numPr>
          <w:ilvl w:val="0"/>
          <w:numId w:val="1"/>
        </w:numPr>
        <w:spacing w:after="0" w:line="240" w:lineRule="auto"/>
      </w:pPr>
      <w:r>
        <w:t>Не получаю информацию совсем</w:t>
      </w:r>
    </w:p>
    <w:p w:rsidR="003941DA" w:rsidRDefault="003941DA" w:rsidP="003941DA">
      <w:pPr>
        <w:pStyle w:val="2"/>
        <w:spacing w:before="0" w:after="0" w:line="240" w:lineRule="auto"/>
      </w:pPr>
    </w:p>
    <w:p w:rsidR="003941DA" w:rsidRDefault="003941DA" w:rsidP="003941DA">
      <w:pPr>
        <w:pStyle w:val="2"/>
        <w:spacing w:before="0" w:after="0" w:line="240" w:lineRule="auto"/>
      </w:pPr>
      <w:r w:rsidRPr="00ED6E2D">
        <w:t>Ваш возраст:</w:t>
      </w:r>
      <w:r w:rsidRPr="00ED6E2D">
        <w:cr/>
      </w:r>
    </w:p>
    <w:p w:rsidR="003941DA" w:rsidRDefault="003941DA" w:rsidP="003941DA">
      <w:pPr>
        <w:numPr>
          <w:ilvl w:val="0"/>
          <w:numId w:val="1"/>
        </w:numPr>
        <w:spacing w:after="0" w:line="240" w:lineRule="auto"/>
      </w:pPr>
      <w:r>
        <w:t>До 25 лет</w:t>
      </w:r>
    </w:p>
    <w:p w:rsidR="003941DA" w:rsidRDefault="003941DA" w:rsidP="003941DA">
      <w:pPr>
        <w:numPr>
          <w:ilvl w:val="0"/>
          <w:numId w:val="1"/>
        </w:numPr>
        <w:spacing w:after="0" w:line="240" w:lineRule="auto"/>
      </w:pPr>
      <w:r>
        <w:t>26-35 лет</w:t>
      </w:r>
    </w:p>
    <w:p w:rsidR="003941DA" w:rsidRDefault="003941DA" w:rsidP="003941DA">
      <w:pPr>
        <w:numPr>
          <w:ilvl w:val="0"/>
          <w:numId w:val="1"/>
        </w:numPr>
        <w:spacing w:after="0" w:line="240" w:lineRule="auto"/>
      </w:pPr>
      <w:r>
        <w:t>36-50 лет</w:t>
      </w:r>
    </w:p>
    <w:p w:rsidR="003941DA" w:rsidRDefault="003941DA" w:rsidP="003941DA">
      <w:pPr>
        <w:numPr>
          <w:ilvl w:val="0"/>
          <w:numId w:val="1"/>
        </w:numPr>
        <w:spacing w:after="0" w:line="240" w:lineRule="auto"/>
      </w:pPr>
      <w:r>
        <w:t>Старше 50 лет</w:t>
      </w:r>
    </w:p>
    <w:p w:rsidR="003941DA" w:rsidRPr="00BF71FF" w:rsidRDefault="003941DA" w:rsidP="003941DA"/>
    <w:p w:rsidR="003941DA" w:rsidRDefault="003941DA" w:rsidP="003941DA">
      <w:pPr>
        <w:pStyle w:val="2"/>
        <w:spacing w:before="0" w:after="0" w:line="240" w:lineRule="auto"/>
      </w:pPr>
      <w:r w:rsidRPr="00ED6E2D">
        <w:t>Ваш пол:</w:t>
      </w:r>
      <w:r w:rsidRPr="00ED6E2D">
        <w:cr/>
      </w:r>
    </w:p>
    <w:p w:rsidR="003941DA" w:rsidRDefault="003941DA" w:rsidP="003941DA">
      <w:pPr>
        <w:numPr>
          <w:ilvl w:val="0"/>
          <w:numId w:val="1"/>
        </w:numPr>
        <w:spacing w:after="0" w:line="240" w:lineRule="auto"/>
      </w:pPr>
      <w:r>
        <w:t>Мужской</w:t>
      </w:r>
    </w:p>
    <w:p w:rsidR="003941DA" w:rsidRPr="00BF71FF" w:rsidRDefault="003941DA" w:rsidP="003941DA">
      <w:pPr>
        <w:numPr>
          <w:ilvl w:val="0"/>
          <w:numId w:val="1"/>
        </w:numPr>
        <w:spacing w:after="0" w:line="240" w:lineRule="auto"/>
      </w:pPr>
      <w:r>
        <w:t>Женский</w:t>
      </w:r>
    </w:p>
    <w:p w:rsidR="003941DA" w:rsidRDefault="003941DA" w:rsidP="003941DA">
      <w:pPr>
        <w:pStyle w:val="2"/>
        <w:spacing w:before="0" w:after="0" w:line="240" w:lineRule="auto"/>
      </w:pPr>
    </w:p>
    <w:p w:rsidR="003941DA" w:rsidRDefault="003941DA" w:rsidP="003941DA">
      <w:pPr>
        <w:pStyle w:val="2"/>
        <w:spacing w:before="0" w:after="0" w:line="240" w:lineRule="auto"/>
      </w:pPr>
      <w:r w:rsidRPr="00ED6E2D">
        <w:t>Предложения по улучшению качества оказания услуг:</w:t>
      </w:r>
      <w:r w:rsidRPr="00ED6E2D">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941DA" w:rsidTr="006C60D6">
        <w:tc>
          <w:tcPr>
            <w:tcW w:w="9571" w:type="dxa"/>
            <w:shd w:val="clear" w:color="auto" w:fill="auto"/>
          </w:tcPr>
          <w:p w:rsidR="003941DA" w:rsidRPr="00BF71FF" w:rsidRDefault="003941DA" w:rsidP="006C60D6">
            <w:pPr>
              <w:pStyle w:val="2"/>
              <w:spacing w:before="0" w:after="0" w:line="240" w:lineRule="auto"/>
              <w:rPr>
                <w:b w:val="0"/>
                <w:i w:val="0"/>
              </w:rPr>
            </w:pPr>
          </w:p>
          <w:p w:rsidR="003941DA" w:rsidRDefault="003941DA" w:rsidP="006C60D6"/>
          <w:p w:rsidR="003941DA" w:rsidRDefault="003941DA" w:rsidP="006C60D6"/>
          <w:p w:rsidR="003941DA" w:rsidRDefault="003941DA" w:rsidP="006C60D6"/>
          <w:p w:rsidR="003941DA" w:rsidRPr="00BF71FF" w:rsidRDefault="003941DA" w:rsidP="006C60D6"/>
        </w:tc>
      </w:tr>
    </w:tbl>
    <w:p w:rsidR="003941DA" w:rsidRDefault="003941DA" w:rsidP="003941DA">
      <w:pPr>
        <w:pStyle w:val="2"/>
        <w:spacing w:before="0" w:after="0" w:line="240" w:lineRule="auto"/>
      </w:pPr>
    </w:p>
    <w:p w:rsidR="003941DA" w:rsidRPr="009A7C99" w:rsidRDefault="003941DA" w:rsidP="003941DA">
      <w:pPr>
        <w:pStyle w:val="2"/>
      </w:pPr>
      <w:r w:rsidRPr="009A7C99">
        <w:t>Пожалуйста, не забудьте сохранить заполненную анкету и приложить её к письму электронной почты, отправленному по указанному ниже адресу. Спасибо!</w:t>
      </w:r>
    </w:p>
    <w:p w:rsidR="003941DA" w:rsidRDefault="003941DA" w:rsidP="003941DA">
      <w:pPr>
        <w:pStyle w:val="2"/>
        <w:spacing w:before="0" w:after="0" w:line="240" w:lineRule="auto"/>
      </w:pPr>
    </w:p>
    <w:p w:rsidR="003941DA" w:rsidRDefault="003941DA" w:rsidP="003941DA">
      <w:pPr>
        <w:pStyle w:val="2"/>
        <w:spacing w:before="0" w:after="0" w:line="240" w:lineRule="auto"/>
      </w:pPr>
    </w:p>
    <w:p w:rsidR="003941DA" w:rsidRPr="002C1197" w:rsidRDefault="003941DA" w:rsidP="003941DA">
      <w:pPr>
        <w:pStyle w:val="2"/>
        <w:spacing w:before="0" w:after="0" w:line="240" w:lineRule="auto"/>
      </w:pPr>
      <w:r w:rsidRPr="002C1197">
        <w:t>Адрес электронной почты ответственного лица:</w:t>
      </w:r>
    </w:p>
    <w:p w:rsidR="003941DA" w:rsidRDefault="00C02A8D" w:rsidP="003941DA">
      <w:pPr>
        <w:pStyle w:val="a4"/>
        <w:rPr>
          <w:color w:val="0000FF"/>
          <w:u w:val="single"/>
        </w:rPr>
      </w:pPr>
      <w:hyperlink r:id="rId7" w:history="1">
        <w:r w:rsidRPr="00D657A5">
          <w:rPr>
            <w:rStyle w:val="a3"/>
            <w:rFonts w:ascii="Times New Roman" w:hAnsi="Times New Roman" w:cs="Times New Roman"/>
            <w:color w:val="auto"/>
            <w:sz w:val="28"/>
            <w:szCs w:val="28"/>
            <w:shd w:val="clear" w:color="auto" w:fill="FFFFFF"/>
            <w:lang w:val="en-US"/>
          </w:rPr>
          <w:t>kult</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yazma</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yandex</w:t>
        </w:r>
        <w:r w:rsidRPr="00D657A5">
          <w:rPr>
            <w:rStyle w:val="a3"/>
            <w:rFonts w:ascii="Times New Roman" w:hAnsi="Times New Roman" w:cs="Times New Roman"/>
            <w:color w:val="auto"/>
            <w:sz w:val="28"/>
            <w:szCs w:val="28"/>
            <w:shd w:val="clear" w:color="auto" w:fill="FFFFFF"/>
          </w:rPr>
          <w:t>.</w:t>
        </w:r>
        <w:proofErr w:type="spellStart"/>
        <w:r w:rsidRPr="00D657A5">
          <w:rPr>
            <w:rStyle w:val="a3"/>
            <w:rFonts w:ascii="Times New Roman" w:hAnsi="Times New Roman" w:cs="Times New Roman"/>
            <w:color w:val="auto"/>
            <w:sz w:val="28"/>
            <w:szCs w:val="28"/>
            <w:shd w:val="clear" w:color="auto" w:fill="FFFFFF"/>
          </w:rPr>
          <w:t>ru</w:t>
        </w:r>
        <w:proofErr w:type="spellEnd"/>
      </w:hyperlink>
    </w:p>
    <w:p w:rsidR="003941DA" w:rsidRDefault="003941DA" w:rsidP="003941DA">
      <w:pPr>
        <w:spacing w:after="0" w:line="240" w:lineRule="auto"/>
        <w:jc w:val="center"/>
      </w:pPr>
      <w:r w:rsidRPr="00ED6E2D">
        <w:rPr>
          <w:rStyle w:val="10"/>
          <w:rFonts w:eastAsia="Calibri"/>
        </w:rPr>
        <w:lastRenderedPageBreak/>
        <w:t>Как Вы оцениваете качество оказания услуг муниципальными образовательными организациями?</w:t>
      </w:r>
      <w:r w:rsidRPr="00ED6E2D">
        <w:rPr>
          <w:rStyle w:val="10"/>
          <w:rFonts w:eastAsia="Calibri"/>
        </w:rPr>
        <w:cr/>
      </w:r>
      <w:r w:rsidRPr="00ED6E2D">
        <w:cr/>
      </w:r>
    </w:p>
    <w:p w:rsidR="003941DA" w:rsidRPr="00BF71FF" w:rsidRDefault="003941DA" w:rsidP="003941DA">
      <w:pPr>
        <w:spacing w:after="0" w:line="240" w:lineRule="auto"/>
        <w:rPr>
          <w:rStyle w:val="20"/>
          <w:rFonts w:eastAsia="Calibri"/>
        </w:rPr>
      </w:pPr>
      <w:r w:rsidRPr="00ED6E2D">
        <w:rPr>
          <w:rStyle w:val="20"/>
          <w:rFonts w:eastAsia="Calibri"/>
        </w:rPr>
        <w:t>Оцените уровень качества услуг:</w:t>
      </w:r>
      <w:r w:rsidRPr="00ED6E2D">
        <w:rPr>
          <w:rStyle w:val="20"/>
          <w:rFonts w:eastAsia="Calibri"/>
        </w:rPr>
        <w:cr/>
      </w:r>
    </w:p>
    <w:p w:rsidR="003941DA" w:rsidRDefault="003941DA" w:rsidP="003941DA">
      <w:pPr>
        <w:numPr>
          <w:ilvl w:val="0"/>
          <w:numId w:val="1"/>
        </w:numPr>
        <w:spacing w:after="0" w:line="240" w:lineRule="auto"/>
      </w:pPr>
      <w:r>
        <w:t>Высокий</w:t>
      </w:r>
    </w:p>
    <w:p w:rsidR="003941DA" w:rsidRDefault="003941DA" w:rsidP="003941DA">
      <w:pPr>
        <w:numPr>
          <w:ilvl w:val="0"/>
          <w:numId w:val="1"/>
        </w:numPr>
        <w:spacing w:after="0" w:line="240" w:lineRule="auto"/>
      </w:pPr>
      <w:r>
        <w:t>Выше среднего</w:t>
      </w:r>
    </w:p>
    <w:p w:rsidR="003941DA" w:rsidRDefault="003941DA" w:rsidP="003941DA">
      <w:pPr>
        <w:numPr>
          <w:ilvl w:val="0"/>
          <w:numId w:val="1"/>
        </w:numPr>
        <w:spacing w:after="0" w:line="240" w:lineRule="auto"/>
      </w:pPr>
      <w:r>
        <w:t>Средний</w:t>
      </w:r>
    </w:p>
    <w:p w:rsidR="003941DA" w:rsidRDefault="003941DA" w:rsidP="003941DA">
      <w:pPr>
        <w:numPr>
          <w:ilvl w:val="0"/>
          <w:numId w:val="1"/>
        </w:numPr>
        <w:spacing w:after="0" w:line="240" w:lineRule="auto"/>
      </w:pPr>
      <w:r>
        <w:t>Ниже среднего</w:t>
      </w:r>
    </w:p>
    <w:p w:rsidR="003941DA" w:rsidRDefault="003941DA" w:rsidP="003941DA">
      <w:pPr>
        <w:numPr>
          <w:ilvl w:val="0"/>
          <w:numId w:val="1"/>
        </w:numPr>
        <w:spacing w:after="0" w:line="240" w:lineRule="auto"/>
      </w:pPr>
      <w:r>
        <w:t>Низкий</w:t>
      </w:r>
    </w:p>
    <w:p w:rsidR="003941DA" w:rsidRPr="00ED6E2D" w:rsidRDefault="003941DA" w:rsidP="003941DA">
      <w:pPr>
        <w:pStyle w:val="2"/>
        <w:spacing w:before="0" w:after="0" w:line="240" w:lineRule="auto"/>
      </w:pPr>
    </w:p>
    <w:p w:rsidR="003941DA" w:rsidRDefault="003941DA" w:rsidP="003941DA">
      <w:pPr>
        <w:spacing w:after="0" w:line="240" w:lineRule="auto"/>
        <w:rPr>
          <w:lang w:val="en-US"/>
        </w:rPr>
      </w:pPr>
      <w:r w:rsidRPr="0058027D">
        <w:rPr>
          <w:rStyle w:val="20"/>
          <w:rFonts w:eastAsia="Calibri"/>
        </w:rPr>
        <w:t>Оцените комфортность условий:</w:t>
      </w:r>
      <w:r w:rsidRPr="0058027D">
        <w:rPr>
          <w:rStyle w:val="20"/>
          <w:rFonts w:eastAsia="Calibri"/>
        </w:rPr>
        <w:cr/>
      </w:r>
    </w:p>
    <w:p w:rsidR="003941DA" w:rsidRDefault="003941DA" w:rsidP="003941DA">
      <w:pPr>
        <w:numPr>
          <w:ilvl w:val="0"/>
          <w:numId w:val="1"/>
        </w:numPr>
        <w:spacing w:after="0" w:line="240" w:lineRule="auto"/>
      </w:pPr>
      <w:r>
        <w:t>Очень комфортные условия</w:t>
      </w:r>
    </w:p>
    <w:p w:rsidR="003941DA" w:rsidRPr="000E59C6" w:rsidRDefault="003941DA" w:rsidP="003941DA">
      <w:pPr>
        <w:numPr>
          <w:ilvl w:val="0"/>
          <w:numId w:val="1"/>
        </w:numPr>
        <w:spacing w:after="0" w:line="240" w:lineRule="auto"/>
      </w:pPr>
      <w:r>
        <w:t>Условия достаточно комфортные</w:t>
      </w:r>
    </w:p>
    <w:p w:rsidR="003941DA" w:rsidRPr="000E59C6" w:rsidRDefault="003941DA" w:rsidP="003941DA">
      <w:pPr>
        <w:numPr>
          <w:ilvl w:val="0"/>
          <w:numId w:val="1"/>
        </w:numPr>
        <w:spacing w:after="0" w:line="240" w:lineRule="auto"/>
      </w:pPr>
      <w:r w:rsidRPr="0058027D">
        <w:t xml:space="preserve">Условия </w:t>
      </w:r>
      <w:r>
        <w:t>не</w:t>
      </w:r>
      <w:r w:rsidRPr="0058027D">
        <w:t>достаточно комфортные</w:t>
      </w:r>
    </w:p>
    <w:p w:rsidR="003941DA" w:rsidRDefault="003941DA" w:rsidP="003941DA">
      <w:pPr>
        <w:numPr>
          <w:ilvl w:val="0"/>
          <w:numId w:val="1"/>
        </w:numPr>
        <w:spacing w:after="0" w:line="240" w:lineRule="auto"/>
      </w:pPr>
      <w:r>
        <w:t>Не комфортные</w:t>
      </w:r>
    </w:p>
    <w:p w:rsidR="003941DA" w:rsidRDefault="003941DA" w:rsidP="003941DA">
      <w:pPr>
        <w:pStyle w:val="2"/>
        <w:spacing w:before="0" w:after="0" w:line="240" w:lineRule="auto"/>
        <w:rPr>
          <w:lang w:val="en-US"/>
        </w:rPr>
      </w:pPr>
    </w:p>
    <w:p w:rsidR="003941DA" w:rsidRDefault="003941DA" w:rsidP="003941DA">
      <w:pPr>
        <w:pStyle w:val="2"/>
        <w:spacing w:before="0" w:after="0" w:line="240" w:lineRule="auto"/>
      </w:pPr>
      <w:r w:rsidRPr="00ED6E2D">
        <w:t>Достаточно ли Вы получаете информации о деятельности и мероприятиях?</w:t>
      </w:r>
      <w:r w:rsidRPr="00ED6E2D">
        <w:cr/>
      </w:r>
    </w:p>
    <w:p w:rsidR="003941DA" w:rsidRDefault="003941DA" w:rsidP="003941DA">
      <w:pPr>
        <w:numPr>
          <w:ilvl w:val="0"/>
          <w:numId w:val="1"/>
        </w:numPr>
        <w:spacing w:after="0" w:line="240" w:lineRule="auto"/>
      </w:pPr>
      <w:r>
        <w:t>Да, информации много</w:t>
      </w:r>
    </w:p>
    <w:p w:rsidR="003941DA" w:rsidRDefault="003941DA" w:rsidP="003941DA">
      <w:pPr>
        <w:numPr>
          <w:ilvl w:val="0"/>
          <w:numId w:val="1"/>
        </w:numPr>
        <w:spacing w:after="0" w:line="240" w:lineRule="auto"/>
      </w:pPr>
      <w:r>
        <w:t>Вполне достаточно</w:t>
      </w:r>
    </w:p>
    <w:p w:rsidR="003941DA" w:rsidRDefault="003941DA" w:rsidP="003941DA">
      <w:pPr>
        <w:numPr>
          <w:ilvl w:val="0"/>
          <w:numId w:val="1"/>
        </w:numPr>
        <w:spacing w:after="0" w:line="240" w:lineRule="auto"/>
      </w:pPr>
      <w:r>
        <w:t>Недостаточно, информации мало</w:t>
      </w:r>
    </w:p>
    <w:p w:rsidR="003941DA" w:rsidRDefault="003941DA" w:rsidP="003941DA">
      <w:pPr>
        <w:numPr>
          <w:ilvl w:val="0"/>
          <w:numId w:val="1"/>
        </w:numPr>
        <w:spacing w:after="0" w:line="240" w:lineRule="auto"/>
      </w:pPr>
      <w:r>
        <w:t>Не получаю информацию совсем</w:t>
      </w:r>
    </w:p>
    <w:p w:rsidR="003941DA" w:rsidRDefault="003941DA" w:rsidP="003941DA">
      <w:pPr>
        <w:pStyle w:val="2"/>
        <w:spacing w:before="0" w:after="0" w:line="240" w:lineRule="auto"/>
      </w:pPr>
    </w:p>
    <w:p w:rsidR="003941DA" w:rsidRDefault="003941DA" w:rsidP="003941DA">
      <w:pPr>
        <w:pStyle w:val="2"/>
        <w:spacing w:before="0" w:after="0" w:line="240" w:lineRule="auto"/>
      </w:pPr>
      <w:r w:rsidRPr="00ED6E2D">
        <w:t>Ваш возраст:</w:t>
      </w:r>
      <w:r w:rsidRPr="00ED6E2D">
        <w:cr/>
      </w:r>
    </w:p>
    <w:p w:rsidR="003941DA" w:rsidRDefault="003941DA" w:rsidP="003941DA">
      <w:pPr>
        <w:numPr>
          <w:ilvl w:val="0"/>
          <w:numId w:val="1"/>
        </w:numPr>
        <w:spacing w:after="0" w:line="240" w:lineRule="auto"/>
      </w:pPr>
      <w:r>
        <w:t>До 25 лет</w:t>
      </w:r>
    </w:p>
    <w:p w:rsidR="003941DA" w:rsidRDefault="003941DA" w:rsidP="003941DA">
      <w:pPr>
        <w:numPr>
          <w:ilvl w:val="0"/>
          <w:numId w:val="1"/>
        </w:numPr>
        <w:spacing w:after="0" w:line="240" w:lineRule="auto"/>
      </w:pPr>
      <w:r>
        <w:t>26-35 лет</w:t>
      </w:r>
    </w:p>
    <w:p w:rsidR="003941DA" w:rsidRDefault="003941DA" w:rsidP="003941DA">
      <w:pPr>
        <w:numPr>
          <w:ilvl w:val="0"/>
          <w:numId w:val="1"/>
        </w:numPr>
        <w:spacing w:after="0" w:line="240" w:lineRule="auto"/>
      </w:pPr>
      <w:r>
        <w:t>36-50 лет</w:t>
      </w:r>
    </w:p>
    <w:p w:rsidR="003941DA" w:rsidRDefault="003941DA" w:rsidP="003941DA">
      <w:pPr>
        <w:numPr>
          <w:ilvl w:val="0"/>
          <w:numId w:val="1"/>
        </w:numPr>
        <w:spacing w:after="0" w:line="240" w:lineRule="auto"/>
      </w:pPr>
      <w:r>
        <w:t>Старше 50 лет</w:t>
      </w:r>
    </w:p>
    <w:p w:rsidR="003941DA" w:rsidRPr="00BF71FF" w:rsidRDefault="003941DA" w:rsidP="003941DA"/>
    <w:p w:rsidR="003941DA" w:rsidRDefault="003941DA" w:rsidP="003941DA">
      <w:pPr>
        <w:pStyle w:val="2"/>
        <w:spacing w:before="0" w:after="0" w:line="240" w:lineRule="auto"/>
      </w:pPr>
      <w:r w:rsidRPr="00ED6E2D">
        <w:t>Ваш пол:</w:t>
      </w:r>
      <w:r w:rsidRPr="00ED6E2D">
        <w:cr/>
      </w:r>
    </w:p>
    <w:p w:rsidR="003941DA" w:rsidRDefault="003941DA" w:rsidP="003941DA">
      <w:pPr>
        <w:numPr>
          <w:ilvl w:val="0"/>
          <w:numId w:val="1"/>
        </w:numPr>
        <w:spacing w:after="0" w:line="240" w:lineRule="auto"/>
      </w:pPr>
      <w:r>
        <w:t>Мужской</w:t>
      </w:r>
    </w:p>
    <w:p w:rsidR="003941DA" w:rsidRPr="00BF71FF" w:rsidRDefault="003941DA" w:rsidP="003941DA">
      <w:pPr>
        <w:numPr>
          <w:ilvl w:val="0"/>
          <w:numId w:val="1"/>
        </w:numPr>
        <w:spacing w:after="0" w:line="240" w:lineRule="auto"/>
      </w:pPr>
      <w:r>
        <w:t>Женский</w:t>
      </w:r>
    </w:p>
    <w:p w:rsidR="003941DA" w:rsidRDefault="003941DA" w:rsidP="003941DA">
      <w:pPr>
        <w:pStyle w:val="2"/>
        <w:spacing w:before="0" w:after="0" w:line="240" w:lineRule="auto"/>
      </w:pPr>
      <w:bookmarkStart w:id="0" w:name="_GoBack"/>
    </w:p>
    <w:bookmarkEnd w:id="0"/>
    <w:p w:rsidR="003941DA" w:rsidRDefault="003941DA" w:rsidP="003941DA">
      <w:pPr>
        <w:pStyle w:val="2"/>
        <w:spacing w:before="0" w:after="0" w:line="240" w:lineRule="auto"/>
      </w:pPr>
      <w:r w:rsidRPr="00ED6E2D">
        <w:t>Предложения по улучшению качества оказания услуг:</w:t>
      </w:r>
      <w:r w:rsidRPr="00ED6E2D">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941DA" w:rsidTr="006C60D6">
        <w:tc>
          <w:tcPr>
            <w:tcW w:w="9571" w:type="dxa"/>
            <w:shd w:val="clear" w:color="auto" w:fill="auto"/>
          </w:tcPr>
          <w:p w:rsidR="003941DA" w:rsidRPr="00BF71FF" w:rsidRDefault="003941DA" w:rsidP="006C60D6">
            <w:pPr>
              <w:pStyle w:val="2"/>
              <w:spacing w:before="0" w:after="0" w:line="240" w:lineRule="auto"/>
              <w:rPr>
                <w:b w:val="0"/>
                <w:i w:val="0"/>
              </w:rPr>
            </w:pPr>
          </w:p>
          <w:p w:rsidR="003941DA" w:rsidRDefault="003941DA" w:rsidP="006C60D6"/>
          <w:p w:rsidR="003941DA" w:rsidRDefault="003941DA" w:rsidP="006C60D6"/>
          <w:p w:rsidR="003941DA" w:rsidRDefault="003941DA" w:rsidP="006C60D6"/>
          <w:p w:rsidR="003941DA" w:rsidRPr="00BF71FF" w:rsidRDefault="003941DA" w:rsidP="006C60D6"/>
        </w:tc>
      </w:tr>
    </w:tbl>
    <w:p w:rsidR="003941DA" w:rsidRDefault="003941DA" w:rsidP="003941DA">
      <w:pPr>
        <w:pStyle w:val="2"/>
        <w:spacing w:before="0" w:after="0" w:line="240" w:lineRule="auto"/>
      </w:pPr>
    </w:p>
    <w:p w:rsidR="003941DA" w:rsidRPr="009A7C99" w:rsidRDefault="003941DA" w:rsidP="003941DA">
      <w:pPr>
        <w:pStyle w:val="2"/>
      </w:pPr>
      <w:r w:rsidRPr="009A7C99">
        <w:t>Пожалуйста, не забудьте сохранить заполненную анкету и приложить её к письму электронной почты, отправленному по указанному ниже адресу. Спасибо!</w:t>
      </w:r>
    </w:p>
    <w:p w:rsidR="003941DA" w:rsidRDefault="003941DA" w:rsidP="003941DA">
      <w:pPr>
        <w:pStyle w:val="2"/>
        <w:spacing w:before="0" w:after="0" w:line="240" w:lineRule="auto"/>
      </w:pPr>
    </w:p>
    <w:p w:rsidR="003941DA" w:rsidRDefault="003941DA" w:rsidP="003941DA">
      <w:pPr>
        <w:pStyle w:val="2"/>
        <w:spacing w:before="0" w:after="0" w:line="240" w:lineRule="auto"/>
      </w:pPr>
    </w:p>
    <w:p w:rsidR="003941DA" w:rsidRPr="009A7C99" w:rsidRDefault="003941DA" w:rsidP="003941DA">
      <w:pPr>
        <w:pStyle w:val="2"/>
        <w:spacing w:before="0" w:after="0" w:line="240" w:lineRule="auto"/>
      </w:pPr>
      <w:r w:rsidRPr="00ED6E2D">
        <w:t>Адрес электр</w:t>
      </w:r>
      <w:r>
        <w:t>онной почты ответственного лица:</w:t>
      </w:r>
    </w:p>
    <w:p w:rsidR="003941DA" w:rsidRPr="00D657A5" w:rsidRDefault="00C02A8D" w:rsidP="003941DA">
      <w:pPr>
        <w:pStyle w:val="a4"/>
        <w:rPr>
          <w:rFonts w:ascii="Times New Roman" w:hAnsi="Times New Roman" w:cs="Times New Roman"/>
          <w:sz w:val="28"/>
          <w:szCs w:val="28"/>
        </w:rPr>
      </w:pPr>
      <w:hyperlink r:id="rId8" w:history="1">
        <w:r w:rsidRPr="00D657A5">
          <w:rPr>
            <w:rStyle w:val="a3"/>
            <w:rFonts w:ascii="Times New Roman" w:hAnsi="Times New Roman" w:cs="Times New Roman"/>
            <w:color w:val="auto"/>
            <w:sz w:val="28"/>
            <w:szCs w:val="28"/>
            <w:shd w:val="clear" w:color="auto" w:fill="FFFFFF"/>
            <w:lang w:val="en-US"/>
          </w:rPr>
          <w:t>kult</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yazma</w:t>
        </w:r>
        <w:r w:rsidRPr="00D657A5">
          <w:rPr>
            <w:rStyle w:val="a3"/>
            <w:rFonts w:ascii="Times New Roman" w:hAnsi="Times New Roman" w:cs="Times New Roman"/>
            <w:color w:val="auto"/>
            <w:sz w:val="28"/>
            <w:szCs w:val="28"/>
            <w:shd w:val="clear" w:color="auto" w:fill="FFFFFF"/>
          </w:rPr>
          <w:t>@</w:t>
        </w:r>
        <w:r w:rsidRPr="00D657A5">
          <w:rPr>
            <w:rStyle w:val="a3"/>
            <w:rFonts w:ascii="Times New Roman" w:hAnsi="Times New Roman" w:cs="Times New Roman"/>
            <w:color w:val="auto"/>
            <w:sz w:val="28"/>
            <w:szCs w:val="28"/>
            <w:shd w:val="clear" w:color="auto" w:fill="FFFFFF"/>
            <w:lang w:val="en-US"/>
          </w:rPr>
          <w:t>yandex</w:t>
        </w:r>
        <w:r w:rsidRPr="00D657A5">
          <w:rPr>
            <w:rStyle w:val="a3"/>
            <w:rFonts w:ascii="Times New Roman" w:hAnsi="Times New Roman" w:cs="Times New Roman"/>
            <w:color w:val="auto"/>
            <w:sz w:val="28"/>
            <w:szCs w:val="28"/>
            <w:shd w:val="clear" w:color="auto" w:fill="FFFFFF"/>
          </w:rPr>
          <w:t>.</w:t>
        </w:r>
        <w:proofErr w:type="spellStart"/>
        <w:r w:rsidRPr="00D657A5">
          <w:rPr>
            <w:rStyle w:val="a3"/>
            <w:rFonts w:ascii="Times New Roman" w:hAnsi="Times New Roman" w:cs="Times New Roman"/>
            <w:color w:val="auto"/>
            <w:sz w:val="28"/>
            <w:szCs w:val="28"/>
            <w:shd w:val="clear" w:color="auto" w:fill="FFFFFF"/>
          </w:rPr>
          <w:t>ru</w:t>
        </w:r>
        <w:proofErr w:type="spellEnd"/>
      </w:hyperlink>
    </w:p>
    <w:sectPr w:rsidR="003941DA" w:rsidRPr="00D65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A6C90"/>
    <w:multiLevelType w:val="hybridMultilevel"/>
    <w:tmpl w:val="3CFCE682"/>
    <w:lvl w:ilvl="0" w:tplc="C980F16E">
      <w:start w:val="1"/>
      <w:numFmt w:val="bullet"/>
      <w:lvlText w:val="□"/>
      <w:lvlJc w:val="left"/>
      <w:pPr>
        <w:ind w:left="720" w:hanging="360"/>
      </w:pPr>
      <w:rPr>
        <w:rFonts w:ascii="Courier New" w:hAnsi="Courier New" w:hint="default"/>
        <w:b w:val="0"/>
        <w:i w:val="0"/>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A5"/>
    <w:rsid w:val="003941DA"/>
    <w:rsid w:val="00C02A8D"/>
    <w:rsid w:val="00D657A5"/>
    <w:rsid w:val="00E7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86EC5-9B47-49E6-951C-5BE430D2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DA"/>
    <w:pPr>
      <w:spacing w:after="200" w:line="276" w:lineRule="auto"/>
    </w:pPr>
    <w:rPr>
      <w:rFonts w:ascii="Calibri" w:eastAsia="Calibri" w:hAnsi="Calibri" w:cs="Times New Roman"/>
    </w:rPr>
  </w:style>
  <w:style w:type="paragraph" w:styleId="1">
    <w:name w:val="heading 1"/>
    <w:basedOn w:val="a"/>
    <w:link w:val="10"/>
    <w:uiPriority w:val="9"/>
    <w:qFormat/>
    <w:rsid w:val="00D657A5"/>
    <w:pPr>
      <w:spacing w:after="72" w:line="240" w:lineRule="auto"/>
      <w:outlineLvl w:val="0"/>
    </w:pPr>
    <w:rPr>
      <w:rFonts w:ascii="Tahoma" w:eastAsia="Times New Roman" w:hAnsi="Tahoma" w:cs="Tahoma"/>
      <w:color w:val="000000"/>
      <w:kern w:val="36"/>
      <w:sz w:val="30"/>
      <w:szCs w:val="30"/>
      <w:lang w:eastAsia="ru-RU"/>
    </w:rPr>
  </w:style>
  <w:style w:type="paragraph" w:styleId="2">
    <w:name w:val="heading 2"/>
    <w:basedOn w:val="a"/>
    <w:next w:val="a"/>
    <w:link w:val="20"/>
    <w:uiPriority w:val="9"/>
    <w:unhideWhenUsed/>
    <w:qFormat/>
    <w:rsid w:val="003941D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7A5"/>
    <w:rPr>
      <w:color w:val="004C9A"/>
      <w:u w:val="single"/>
    </w:rPr>
  </w:style>
  <w:style w:type="character" w:customStyle="1" w:styleId="news-title1">
    <w:name w:val="news-title1"/>
    <w:basedOn w:val="a0"/>
    <w:rsid w:val="00D657A5"/>
    <w:rPr>
      <w:b/>
      <w:bCs/>
      <w:color w:val="004B9A"/>
    </w:rPr>
  </w:style>
  <w:style w:type="character" w:customStyle="1" w:styleId="10">
    <w:name w:val="Заголовок 1 Знак"/>
    <w:basedOn w:val="a0"/>
    <w:link w:val="1"/>
    <w:uiPriority w:val="9"/>
    <w:rsid w:val="00D657A5"/>
    <w:rPr>
      <w:rFonts w:ascii="Tahoma" w:eastAsia="Times New Roman" w:hAnsi="Tahoma" w:cs="Tahoma"/>
      <w:color w:val="000000"/>
      <w:kern w:val="36"/>
      <w:sz w:val="30"/>
      <w:szCs w:val="30"/>
      <w:lang w:eastAsia="ru-RU"/>
    </w:rPr>
  </w:style>
  <w:style w:type="paragraph" w:styleId="a4">
    <w:name w:val="No Spacing"/>
    <w:uiPriority w:val="1"/>
    <w:qFormat/>
    <w:rsid w:val="00D657A5"/>
    <w:pPr>
      <w:spacing w:after="0" w:line="240" w:lineRule="auto"/>
    </w:pPr>
  </w:style>
  <w:style w:type="character" w:customStyle="1" w:styleId="20">
    <w:name w:val="Заголовок 2 Знак"/>
    <w:basedOn w:val="a0"/>
    <w:link w:val="2"/>
    <w:uiPriority w:val="9"/>
    <w:rsid w:val="003941D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78645">
      <w:bodyDiv w:val="1"/>
      <w:marLeft w:val="0"/>
      <w:marRight w:val="0"/>
      <w:marTop w:val="0"/>
      <w:marBottom w:val="0"/>
      <w:divBdr>
        <w:top w:val="none" w:sz="0" w:space="0" w:color="auto"/>
        <w:left w:val="none" w:sz="0" w:space="0" w:color="auto"/>
        <w:bottom w:val="none" w:sz="0" w:space="0" w:color="auto"/>
        <w:right w:val="none" w:sz="0" w:space="0" w:color="auto"/>
      </w:divBdr>
      <w:divsChild>
        <w:div w:id="639458148">
          <w:marLeft w:val="0"/>
          <w:marRight w:val="0"/>
          <w:marTop w:val="0"/>
          <w:marBottom w:val="0"/>
          <w:divBdr>
            <w:top w:val="none" w:sz="0" w:space="0" w:color="auto"/>
            <w:left w:val="none" w:sz="0" w:space="0" w:color="auto"/>
            <w:bottom w:val="none" w:sz="0" w:space="0" w:color="auto"/>
            <w:right w:val="none" w:sz="0" w:space="0" w:color="auto"/>
          </w:divBdr>
          <w:divsChild>
            <w:div w:id="1872188026">
              <w:marLeft w:val="-3750"/>
              <w:marRight w:val="0"/>
              <w:marTop w:val="0"/>
              <w:marBottom w:val="0"/>
              <w:divBdr>
                <w:top w:val="none" w:sz="0" w:space="0" w:color="auto"/>
                <w:left w:val="none" w:sz="0" w:space="0" w:color="auto"/>
                <w:bottom w:val="none" w:sz="0" w:space="0" w:color="auto"/>
                <w:right w:val="none" w:sz="0" w:space="0" w:color="auto"/>
              </w:divBdr>
              <w:divsChild>
                <w:div w:id="1345589072">
                  <w:marLeft w:val="-7500"/>
                  <w:marRight w:val="0"/>
                  <w:marTop w:val="0"/>
                  <w:marBottom w:val="0"/>
                  <w:divBdr>
                    <w:top w:val="none" w:sz="0" w:space="0" w:color="auto"/>
                    <w:left w:val="none" w:sz="0" w:space="0" w:color="auto"/>
                    <w:bottom w:val="none" w:sz="0" w:space="0" w:color="auto"/>
                    <w:right w:val="none" w:sz="0" w:space="0" w:color="auto"/>
                  </w:divBdr>
                  <w:divsChild>
                    <w:div w:id="158425077">
                      <w:marLeft w:val="-30"/>
                      <w:marRight w:val="-30"/>
                      <w:marTop w:val="0"/>
                      <w:marBottom w:val="0"/>
                      <w:divBdr>
                        <w:top w:val="none" w:sz="0" w:space="0" w:color="auto"/>
                        <w:left w:val="none" w:sz="0" w:space="0" w:color="auto"/>
                        <w:bottom w:val="none" w:sz="0" w:space="0" w:color="auto"/>
                        <w:right w:val="none" w:sz="0" w:space="0" w:color="auto"/>
                      </w:divBdr>
                      <w:divsChild>
                        <w:div w:id="1155755243">
                          <w:marLeft w:val="-30"/>
                          <w:marRight w:val="-30"/>
                          <w:marTop w:val="0"/>
                          <w:marBottom w:val="0"/>
                          <w:divBdr>
                            <w:top w:val="none" w:sz="0" w:space="0" w:color="auto"/>
                            <w:left w:val="none" w:sz="0" w:space="0" w:color="auto"/>
                            <w:bottom w:val="none" w:sz="0" w:space="0" w:color="auto"/>
                            <w:right w:val="none" w:sz="0" w:space="0" w:color="auto"/>
                          </w:divBdr>
                          <w:divsChild>
                            <w:div w:id="902838601">
                              <w:marLeft w:val="0"/>
                              <w:marRight w:val="0"/>
                              <w:marTop w:val="0"/>
                              <w:marBottom w:val="0"/>
                              <w:divBdr>
                                <w:top w:val="none" w:sz="0" w:space="0" w:color="auto"/>
                                <w:left w:val="none" w:sz="0" w:space="0" w:color="auto"/>
                                <w:bottom w:val="none" w:sz="0" w:space="0" w:color="auto"/>
                                <w:right w:val="none" w:sz="0" w:space="0" w:color="auto"/>
                              </w:divBdr>
                              <w:divsChild>
                                <w:div w:id="956988836">
                                  <w:marLeft w:val="3765"/>
                                  <w:marRight w:val="3765"/>
                                  <w:marTop w:val="0"/>
                                  <w:marBottom w:val="0"/>
                                  <w:divBdr>
                                    <w:top w:val="none" w:sz="0" w:space="0" w:color="auto"/>
                                    <w:left w:val="none" w:sz="0" w:space="0" w:color="auto"/>
                                    <w:bottom w:val="none" w:sz="0" w:space="0" w:color="auto"/>
                                    <w:right w:val="none" w:sz="0" w:space="0" w:color="auto"/>
                                  </w:divBdr>
                                  <w:divsChild>
                                    <w:div w:id="1489639173">
                                      <w:marLeft w:val="0"/>
                                      <w:marRight w:val="0"/>
                                      <w:marTop w:val="0"/>
                                      <w:marBottom w:val="0"/>
                                      <w:divBdr>
                                        <w:top w:val="none" w:sz="0" w:space="0" w:color="auto"/>
                                        <w:left w:val="none" w:sz="0" w:space="0" w:color="auto"/>
                                        <w:bottom w:val="none" w:sz="0" w:space="0" w:color="auto"/>
                                        <w:right w:val="none" w:sz="0" w:space="0" w:color="auto"/>
                                      </w:divBdr>
                                      <w:divsChild>
                                        <w:div w:id="13448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yazma@yandex.ru" TargetMode="External"/><Relationship Id="rId3" Type="http://schemas.openxmlformats.org/officeDocument/2006/relationships/settings" Target="settings.xml"/><Relationship Id="rId7" Type="http://schemas.openxmlformats.org/officeDocument/2006/relationships/hyperlink" Target="mailto:kult-yazm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mailto:kult-yazm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Вячеславовна Смирнова</dc:creator>
  <cp:keywords/>
  <dc:description/>
  <cp:lastModifiedBy>Галина Вячеславовна Смирнова</cp:lastModifiedBy>
  <cp:revision>2</cp:revision>
  <dcterms:created xsi:type="dcterms:W3CDTF">2015-12-04T06:03:00Z</dcterms:created>
  <dcterms:modified xsi:type="dcterms:W3CDTF">2015-12-04T06:43:00Z</dcterms:modified>
</cp:coreProperties>
</file>