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0D" w:rsidRPr="008A1DEF" w:rsidRDefault="0071530D" w:rsidP="0071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DEF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71530D" w:rsidRPr="008A1DEF" w:rsidRDefault="0071530D" w:rsidP="0071530D">
      <w:pPr>
        <w:spacing w:after="0" w:line="240" w:lineRule="auto"/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8A1DEF">
        <w:rPr>
          <w:rFonts w:ascii="Times New Roman" w:hAnsi="Times New Roman"/>
          <w:b/>
          <w:sz w:val="28"/>
          <w:szCs w:val="28"/>
        </w:rPr>
        <w:t xml:space="preserve">«ВЯЗЕМСКИЙ ИСТОРИКО-КРАЕВЕДЧЕСКИЙ МУЗЕЙ» (МБУК «ВИКМ») </w:t>
      </w:r>
    </w:p>
    <w:p w:rsidR="0071530D" w:rsidRPr="008A1DEF" w:rsidRDefault="0071530D" w:rsidP="007153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A1DEF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71530D" w:rsidRPr="008A1DEF" w:rsidRDefault="0071530D" w:rsidP="00715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DEF">
        <w:rPr>
          <w:rFonts w:ascii="Times New Roman" w:hAnsi="Times New Roman"/>
          <w:b/>
          <w:sz w:val="16"/>
          <w:szCs w:val="16"/>
        </w:rPr>
        <w:t xml:space="preserve"> </w:t>
      </w:r>
      <w:r w:rsidRPr="008A1DEF">
        <w:rPr>
          <w:rFonts w:ascii="Times New Roman" w:hAnsi="Times New Roman"/>
          <w:b/>
          <w:sz w:val="24"/>
          <w:szCs w:val="24"/>
        </w:rPr>
        <w:t xml:space="preserve">Смоленская область, </w:t>
      </w:r>
      <w:proofErr w:type="gramStart"/>
      <w:r w:rsidRPr="008A1DE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A1DEF">
        <w:rPr>
          <w:rFonts w:ascii="Times New Roman" w:hAnsi="Times New Roman"/>
          <w:b/>
          <w:sz w:val="24"/>
          <w:szCs w:val="24"/>
        </w:rPr>
        <w:t>. Вязьма, Советская пл., д. 3, тел. 8 (48131) 4-13-16</w:t>
      </w:r>
    </w:p>
    <w:p w:rsidR="0071530D" w:rsidRDefault="0071530D" w:rsidP="0071530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30D" w:rsidRPr="00215E5B" w:rsidRDefault="0071530D" w:rsidP="0071530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mbria" w:hAnsi="Times New Roman" w:cs="Times New Roman"/>
          <w:i/>
          <w:iCs/>
          <w:color w:val="FF0000"/>
          <w:sz w:val="26"/>
          <w:szCs w:val="26"/>
        </w:rPr>
      </w:pPr>
      <w:r w:rsidRPr="00215E5B">
        <w:rPr>
          <w:rFonts w:ascii="Calibri" w:eastAsia="Cambria" w:hAnsi="Calibri" w:cs="Times New Roman"/>
          <w:i/>
          <w:iCs/>
          <w:color w:val="FF0000"/>
          <w:sz w:val="28"/>
          <w:szCs w:val="28"/>
        </w:rPr>
        <w:t xml:space="preserve">  </w:t>
      </w:r>
      <w:r w:rsidRPr="000F75F6">
        <w:rPr>
          <w:rFonts w:ascii="Times New Roman" w:eastAsia="Cambria" w:hAnsi="Times New Roman" w:cs="Times New Roman"/>
          <w:i/>
          <w:iCs/>
          <w:sz w:val="26"/>
          <w:szCs w:val="26"/>
        </w:rPr>
        <w:t xml:space="preserve">Исх. от </w:t>
      </w:r>
      <w:r w:rsidR="009F18C9">
        <w:rPr>
          <w:rFonts w:ascii="Times New Roman" w:eastAsia="Cambria" w:hAnsi="Times New Roman" w:cs="Times New Roman"/>
          <w:i/>
          <w:iCs/>
          <w:sz w:val="26"/>
          <w:szCs w:val="26"/>
        </w:rPr>
        <w:t>19</w:t>
      </w:r>
      <w:r w:rsidRPr="000F75F6">
        <w:rPr>
          <w:rFonts w:ascii="Times New Roman" w:eastAsia="Cambria" w:hAnsi="Times New Roman" w:cs="Times New Roman"/>
          <w:i/>
          <w:iCs/>
          <w:sz w:val="26"/>
          <w:szCs w:val="26"/>
        </w:rPr>
        <w:t>.</w:t>
      </w:r>
      <w:r w:rsidR="009F18C9">
        <w:rPr>
          <w:rFonts w:ascii="Times New Roman" w:eastAsia="Cambria" w:hAnsi="Times New Roman" w:cs="Times New Roman"/>
          <w:i/>
          <w:iCs/>
          <w:sz w:val="26"/>
          <w:szCs w:val="26"/>
        </w:rPr>
        <w:t>12</w:t>
      </w:r>
      <w:r w:rsidRPr="000F75F6">
        <w:rPr>
          <w:rFonts w:ascii="Times New Roman" w:eastAsia="Cambria" w:hAnsi="Times New Roman" w:cs="Times New Roman"/>
          <w:i/>
          <w:iCs/>
          <w:sz w:val="26"/>
          <w:szCs w:val="26"/>
        </w:rPr>
        <w:t>.202</w:t>
      </w:r>
      <w:r w:rsidR="004002CF">
        <w:rPr>
          <w:rFonts w:ascii="Times New Roman" w:eastAsia="Cambria" w:hAnsi="Times New Roman" w:cs="Times New Roman"/>
          <w:i/>
          <w:iCs/>
          <w:sz w:val="26"/>
          <w:szCs w:val="26"/>
        </w:rPr>
        <w:t>4</w:t>
      </w:r>
      <w:r w:rsidRPr="000F75F6">
        <w:rPr>
          <w:rFonts w:ascii="Times New Roman" w:eastAsia="Cambria" w:hAnsi="Times New Roman" w:cs="Times New Roman"/>
          <w:i/>
          <w:iCs/>
          <w:sz w:val="26"/>
          <w:szCs w:val="26"/>
        </w:rPr>
        <w:t xml:space="preserve">. № </w:t>
      </w:r>
      <w:r w:rsidR="009F18C9">
        <w:rPr>
          <w:rFonts w:ascii="Times New Roman" w:eastAsia="Cambria" w:hAnsi="Times New Roman" w:cs="Times New Roman"/>
          <w:i/>
          <w:iCs/>
          <w:sz w:val="26"/>
          <w:szCs w:val="26"/>
        </w:rPr>
        <w:t>3</w:t>
      </w:r>
      <w:r w:rsidR="00331BC0">
        <w:rPr>
          <w:rFonts w:ascii="Times New Roman" w:eastAsia="Cambria" w:hAnsi="Times New Roman" w:cs="Times New Roman"/>
          <w:i/>
          <w:iCs/>
          <w:sz w:val="26"/>
          <w:szCs w:val="26"/>
        </w:rPr>
        <w:t>7</w:t>
      </w:r>
      <w:r w:rsidRPr="00215E5B">
        <w:rPr>
          <w:rFonts w:ascii="Times New Roman" w:eastAsia="Cambria" w:hAnsi="Times New Roman" w:cs="Times New Roman"/>
          <w:i/>
          <w:iCs/>
          <w:color w:val="FF0000"/>
          <w:sz w:val="26"/>
          <w:szCs w:val="26"/>
        </w:rPr>
        <w:t xml:space="preserve">                                             </w:t>
      </w:r>
    </w:p>
    <w:p w:rsidR="0071530D" w:rsidRDefault="0071530D" w:rsidP="0071530D">
      <w:pPr>
        <w:tabs>
          <w:tab w:val="left" w:pos="4722"/>
        </w:tabs>
        <w:jc w:val="center"/>
        <w:rPr>
          <w:rFonts w:ascii="Calibri" w:eastAsia="Times New Roman" w:hAnsi="Calibri" w:cs="Times New Roman"/>
          <w:b/>
          <w:bCs/>
          <w:sz w:val="14"/>
          <w:szCs w:val="27"/>
          <w:shd w:val="clear" w:color="auto" w:fill="FFFFFF"/>
        </w:rPr>
      </w:pPr>
    </w:p>
    <w:p w:rsidR="0071530D" w:rsidRPr="0071530D" w:rsidRDefault="0071530D" w:rsidP="0071530D">
      <w:pPr>
        <w:tabs>
          <w:tab w:val="left" w:pos="4722"/>
        </w:tabs>
        <w:jc w:val="center"/>
        <w:rPr>
          <w:rFonts w:ascii="Times New Roman" w:eastAsia="Times New Roman" w:hAnsi="Times New Roman" w:cs="Times New Roman"/>
          <w:b/>
          <w:bCs/>
          <w:szCs w:val="27"/>
          <w:shd w:val="clear" w:color="auto" w:fill="FFFFFF"/>
        </w:rPr>
      </w:pPr>
      <w:proofErr w:type="gramStart"/>
      <w:r w:rsidRPr="0071530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СПРАВКА-ГОДОВОЙ</w:t>
      </w:r>
      <w:proofErr w:type="gramEnd"/>
      <w:r w:rsidRPr="0071530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ОТЧЕТ за 202</w:t>
      </w:r>
      <w:r w:rsidR="009F18C9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4</w:t>
      </w:r>
      <w:r w:rsidRPr="0071530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</w:t>
      </w:r>
    </w:p>
    <w:p w:rsidR="00CD53F9" w:rsidRDefault="009F18C9" w:rsidP="00CD53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1530D" w:rsidRPr="00B86FDE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1530D" w:rsidRPr="00B86FDE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71530D" w:rsidRPr="00B86F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1530D" w:rsidRPr="00B86FDE">
        <w:rPr>
          <w:rFonts w:ascii="Times New Roman" w:eastAsia="Calibri" w:hAnsi="Times New Roman" w:cs="Times New Roman"/>
          <w:sz w:val="24"/>
          <w:szCs w:val="24"/>
        </w:rPr>
        <w:t>в Вяземском историко-краеведческом музее (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МБУК «ВИКМ»</w:t>
      </w:r>
      <w:r w:rsidR="0071530D" w:rsidRPr="00B86FDE">
        <w:rPr>
          <w:rFonts w:ascii="Times New Roman" w:eastAsia="Calibri" w:hAnsi="Times New Roman" w:cs="Times New Roman"/>
          <w:sz w:val="24"/>
          <w:szCs w:val="24"/>
        </w:rPr>
        <w:t xml:space="preserve">) проводилась большая работа по учету и хранению музейных фондов. Фонд 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музея </w:t>
      </w:r>
      <w:r w:rsidR="0071530D" w:rsidRPr="00EB7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насчитывают </w:t>
      </w:r>
      <w:r w:rsidR="00E53C8A" w:rsidRPr="00E53C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25 301</w:t>
      </w:r>
      <w:r w:rsidR="0071530D" w:rsidRPr="00B86FDE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71530D" w:rsidRPr="00B86F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экспонат 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них: основной фонд - </w:t>
      </w:r>
      <w:r w:rsidR="0071530D" w:rsidRPr="00E53C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7C0C84" w:rsidRPr="00E53C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F34352" w:rsidRPr="00E53C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E53C8A" w:rsidRPr="00E53C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510</w:t>
      </w:r>
      <w:r w:rsidR="00F34352" w:rsidRPr="00B86FDE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единиц хранения, научно-вспомогательный фонд </w:t>
      </w:r>
      <w:r w:rsidR="00E53C8A" w:rsidRPr="00E53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71530D" w:rsidRPr="00E53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F34352" w:rsidRPr="00E53C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E53C8A" w:rsidRPr="00E53C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791</w:t>
      </w:r>
      <w:r w:rsidR="0071530D" w:rsidRPr="009F18C9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> 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единиц</w:t>
      </w:r>
      <w:r w:rsidR="00E53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хранения.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посетителей оставил</w:t>
      </w:r>
      <w:r w:rsidR="00675D35" w:rsidRPr="00B86FD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4002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191</w:t>
      </w:r>
      <w:r w:rsidR="00D379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несовершеннолетних </w:t>
      </w:r>
      <w:r w:rsidR="0071530D" w:rsidRPr="000F75F6"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E53C8A" w:rsidRPr="000131AD">
        <w:rPr>
          <w:rFonts w:ascii="Times New Roman" w:eastAsia="Times New Roman" w:hAnsi="Times New Roman" w:cs="Times New Roman"/>
          <w:bCs/>
          <w:sz w:val="24"/>
          <w:szCs w:val="24"/>
        </w:rPr>
        <w:t>7827</w:t>
      </w:r>
      <w:r w:rsidR="0071530D" w:rsidRPr="000131A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1530D" w:rsidRPr="000F75F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</w:rPr>
        <w:t xml:space="preserve">. Сотрудниками музея дано </w:t>
      </w:r>
      <w:r>
        <w:rPr>
          <w:rFonts w:ascii="Times New Roman" w:eastAsia="Times New Roman" w:hAnsi="Times New Roman" w:cs="Times New Roman"/>
          <w:sz w:val="24"/>
          <w:szCs w:val="24"/>
        </w:rPr>
        <w:t>318</w:t>
      </w:r>
      <w:r w:rsidR="000F75F6" w:rsidRPr="000F7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</w:rPr>
        <w:t xml:space="preserve">консультаций по различным темам на официальные запросы юридическим лицам и жителям, а также гостям города, в основном в письменном виде. Общее количество проведенных экскурсий сотрудниками музея по городу и музею составило </w:t>
      </w:r>
      <w:r w:rsidR="0071530D" w:rsidRPr="001426E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131AD" w:rsidRPr="000131AD">
        <w:rPr>
          <w:rFonts w:ascii="Times New Roman" w:eastAsia="Times New Roman" w:hAnsi="Times New Roman" w:cs="Times New Roman"/>
          <w:sz w:val="24"/>
          <w:szCs w:val="24"/>
        </w:rPr>
        <w:t>283</w:t>
      </w:r>
      <w:r w:rsidR="001426E6" w:rsidRPr="001426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3F9" w:rsidRDefault="00CD53F9" w:rsidP="00CD53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3F9">
        <w:rPr>
          <w:rFonts w:ascii="Times New Roman" w:hAnsi="Times New Roman" w:cs="Times New Roman"/>
          <w:sz w:val="24"/>
          <w:szCs w:val="24"/>
        </w:rPr>
        <w:t>В Год семьи научно-исследовательская работа музея во многом была нацелена на изучение исторических событий и биографий личностей, связанных с Вяземским краем, а также на популяризацию семейных ценностей и проведение мероприятий, способствующих духовному развитию и поддержанию связи поколений. Сотрудниками музея подготовлено и опубликовано несколько научных статей, посвященных актуальным вопросам сохранения культурного наследия</w:t>
      </w:r>
      <w:r w:rsidR="00A6063A">
        <w:rPr>
          <w:rFonts w:ascii="Times New Roman" w:hAnsi="Times New Roman" w:cs="Times New Roman"/>
          <w:sz w:val="24"/>
          <w:szCs w:val="24"/>
        </w:rPr>
        <w:t>.</w:t>
      </w:r>
    </w:p>
    <w:p w:rsidR="00CD53F9" w:rsidRPr="00CD53F9" w:rsidRDefault="00CD53F9" w:rsidP="00CD53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3F9">
        <w:rPr>
          <w:rFonts w:ascii="Times New Roman" w:hAnsi="Times New Roman" w:cs="Times New Roman"/>
          <w:sz w:val="24"/>
          <w:szCs w:val="24"/>
        </w:rPr>
        <w:t>Кроме того, сотрудники музея активно участвовали в подготовке информационных справок и текстов для СМИ по различным темам, включая военно-патриотическую тематику. Эти материалы направлены на формирование у молодежи чувства гордости за свою историю и уважения к предкам. Основным акцентом мероприятий стал диалог между поколениями, позволяющий передать опыт и знания молодому поколению. Таким образом, музей стал не только хранилищем знаний, но и активным участником общественной жизни, пропагандируя важность семейных традиций и ценностей в современном обществе.</w:t>
      </w:r>
    </w:p>
    <w:p w:rsidR="00A6063A" w:rsidRDefault="00A6063A" w:rsidP="00B86FDE">
      <w:pPr>
        <w:pStyle w:val="a3"/>
        <w:spacing w:before="0" w:beforeAutospacing="0" w:after="0" w:afterAutospacing="0"/>
        <w:ind w:firstLine="708"/>
        <w:jc w:val="both"/>
      </w:pPr>
      <w:r w:rsidRPr="00A6063A">
        <w:t>Научные сотрудники музея разработали ряд уникальных научных концепций выставок, направленных на сохранение и популяризацию культурного наследия. В частности, выставка «Ради жизни на земле. Медики и учителя в народном ополчении» стала ярким свидетельством героизма и самоотверженности тех, кто в годы Великой Отечественной войны встал на защиту Родины. В рамках данного проекта, реализованного в сотрудничестве с Сообществом потомков московских ополченцев, посетители могли увидеть редкие архивные материалы и узнать о жизненных судьбах медиков и педагогов, которые принимали активное участие в защите Москвы.</w:t>
      </w:r>
    </w:p>
    <w:p w:rsidR="00322426" w:rsidRPr="00A6063A" w:rsidRDefault="00322426" w:rsidP="00B86FDE">
      <w:pPr>
        <w:pStyle w:val="a3"/>
        <w:spacing w:before="0" w:beforeAutospacing="0" w:after="0" w:afterAutospacing="0"/>
        <w:ind w:firstLine="708"/>
        <w:jc w:val="both"/>
      </w:pPr>
      <w:r>
        <w:t>Директор музея приняла участие в работе конференции «Родные музеи. Основы музейного маркетинга» (</w:t>
      </w:r>
      <w:proofErr w:type="gramStart"/>
      <w:r>
        <w:t>г</w:t>
      </w:r>
      <w:proofErr w:type="gramEnd"/>
      <w:r>
        <w:t>. Санкт-Петербург).</w:t>
      </w:r>
    </w:p>
    <w:p w:rsidR="00083384" w:rsidRDefault="00F50CB4" w:rsidP="00083384">
      <w:pPr>
        <w:pStyle w:val="a3"/>
        <w:spacing w:before="0" w:beforeAutospacing="0" w:after="0" w:afterAutospacing="0"/>
        <w:ind w:firstLine="709"/>
        <w:jc w:val="both"/>
      </w:pPr>
      <w:r w:rsidRPr="00F50CB4">
        <w:t xml:space="preserve">Главный хранитель </w:t>
      </w:r>
      <w:r w:rsidR="00322426">
        <w:t xml:space="preserve">фондов </w:t>
      </w:r>
      <w:r w:rsidRPr="00F50CB4">
        <w:t xml:space="preserve">приняла участие в работе </w:t>
      </w:r>
      <w:r w:rsidR="004E0E99">
        <w:t>Всероссийской</w:t>
      </w:r>
      <w:r w:rsidRPr="00F50CB4">
        <w:t xml:space="preserve"> научной конференции «</w:t>
      </w:r>
      <w:r w:rsidR="004E0E99">
        <w:t xml:space="preserve">Разумовские чтения» </w:t>
      </w:r>
      <w:r>
        <w:t>(</w:t>
      </w:r>
      <w:proofErr w:type="gramStart"/>
      <w:r>
        <w:t>г</w:t>
      </w:r>
      <w:proofErr w:type="gramEnd"/>
      <w:r>
        <w:t xml:space="preserve">. </w:t>
      </w:r>
      <w:r w:rsidR="004E0E99">
        <w:t>Вязьма</w:t>
      </w:r>
      <w:r>
        <w:t xml:space="preserve">) </w:t>
      </w:r>
      <w:r w:rsidRPr="00F50CB4">
        <w:t>с докладом</w:t>
      </w:r>
      <w:r w:rsidR="00322426">
        <w:t>:</w:t>
      </w:r>
      <w:r w:rsidRPr="00F50CB4">
        <w:t xml:space="preserve"> «</w:t>
      </w:r>
      <w:r w:rsidR="004E0E99">
        <w:t>Хранители наследия: мастера Отечественной реставрации на Вяземской земле</w:t>
      </w:r>
      <w:r w:rsidRPr="00F50CB4">
        <w:t>»</w:t>
      </w:r>
      <w:r w:rsidR="004E0E99">
        <w:t xml:space="preserve"> и Международной научно-практической конференции «Музеи-усадьбы России и Беларуси</w:t>
      </w:r>
      <w:r w:rsidR="00322426">
        <w:t xml:space="preserve"> в пространстве культуры и искусства: история и современность (</w:t>
      </w:r>
      <w:proofErr w:type="gramStart"/>
      <w:r w:rsidR="00322426">
        <w:t>г</w:t>
      </w:r>
      <w:proofErr w:type="gramEnd"/>
      <w:r w:rsidR="00322426">
        <w:t>. Смоленск) с докладом: «К вопросу об организации вывоза культурных ценностей из дворянских усадеб Вяземского уезда»</w:t>
      </w:r>
      <w:r w:rsidRPr="00F50CB4">
        <w:t>.</w:t>
      </w:r>
    </w:p>
    <w:p w:rsidR="00083384" w:rsidRPr="00083384" w:rsidRDefault="00624F0A" w:rsidP="00083384">
      <w:pPr>
        <w:pStyle w:val="a3"/>
        <w:spacing w:before="0" w:beforeAutospacing="0" w:after="0" w:afterAutospacing="0"/>
        <w:ind w:firstLine="709"/>
        <w:jc w:val="both"/>
      </w:pPr>
      <w:r w:rsidRPr="00624F0A">
        <w:t xml:space="preserve">В рамках Декады открытия Года семьи в музее состоялось открытие выставки детской книги «А у нас во дворе. Счастливое детство в книжных иллюстрациях </w:t>
      </w:r>
      <w:proofErr w:type="spellStart"/>
      <w:r w:rsidRPr="00624F0A">
        <w:t>Ювеналия</w:t>
      </w:r>
      <w:proofErr w:type="spellEnd"/>
      <w:r w:rsidRPr="00624F0A">
        <w:t xml:space="preserve"> Коровина и Федора </w:t>
      </w:r>
      <w:proofErr w:type="spellStart"/>
      <w:r w:rsidRPr="00624F0A">
        <w:t>Лемкуля</w:t>
      </w:r>
      <w:proofErr w:type="spellEnd"/>
      <w:r w:rsidRPr="00624F0A">
        <w:t>»</w:t>
      </w:r>
      <w:r w:rsidR="00083384">
        <w:t xml:space="preserve">; </w:t>
      </w:r>
      <w:r w:rsidR="00083384" w:rsidRPr="00083384">
        <w:t>проведена  безвозмездная обзорная экскурсия по экспозиции музея для семей «Путешествие по музею» и семейная викторина</w:t>
      </w:r>
      <w:r w:rsidR="008C0ED1">
        <w:t>.</w:t>
      </w:r>
      <w:r w:rsidR="00083384" w:rsidRPr="00A84324">
        <w:rPr>
          <w:sz w:val="28"/>
          <w:szCs w:val="28"/>
        </w:rPr>
        <w:t xml:space="preserve"> </w:t>
      </w:r>
    </w:p>
    <w:p w:rsidR="00322426" w:rsidRPr="00624F0A" w:rsidRDefault="00322426" w:rsidP="00B86FDE">
      <w:pPr>
        <w:pStyle w:val="a3"/>
        <w:spacing w:before="0" w:beforeAutospacing="0" w:after="0" w:afterAutospacing="0"/>
        <w:ind w:firstLine="709"/>
        <w:jc w:val="both"/>
      </w:pPr>
    </w:p>
    <w:p w:rsidR="00146AB2" w:rsidRDefault="0071530D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4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Опираясь на исследовательскую работу</w:t>
      </w:r>
      <w:r w:rsidR="004002CF" w:rsidRPr="00624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566612" w:rsidRPr="00624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были проведены музейные уроки</w:t>
      </w:r>
      <w:r w:rsidR="00B658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вечера</w:t>
      </w:r>
      <w:r w:rsidRPr="00624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146AB2" w:rsidRPr="00146AB2" w:rsidRDefault="0071530D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6AB2" w:rsidRPr="00146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146AB2" w:rsidRPr="00146AB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624F0A" w:rsidRPr="00146AB2">
        <w:rPr>
          <w:rFonts w:ascii="Times New Roman" w:hAnsi="Times New Roman"/>
          <w:sz w:val="24"/>
          <w:szCs w:val="24"/>
        </w:rPr>
        <w:t xml:space="preserve">«Археолог, краевед, этнограф и создательница первого музея Вязьмы </w:t>
      </w:r>
      <w:proofErr w:type="spellStart"/>
      <w:r w:rsidR="00624F0A" w:rsidRPr="00146AB2">
        <w:rPr>
          <w:rFonts w:ascii="Times New Roman" w:hAnsi="Times New Roman"/>
          <w:sz w:val="24"/>
          <w:szCs w:val="24"/>
        </w:rPr>
        <w:t>Клетнова</w:t>
      </w:r>
      <w:proofErr w:type="spellEnd"/>
      <w:r w:rsidR="00624F0A" w:rsidRPr="00146AB2">
        <w:rPr>
          <w:rFonts w:ascii="Times New Roman" w:hAnsi="Times New Roman"/>
          <w:sz w:val="24"/>
          <w:szCs w:val="24"/>
        </w:rPr>
        <w:t xml:space="preserve"> Е.Н.»,</w:t>
      </w:r>
      <w:r w:rsidR="00624F0A" w:rsidRPr="00146AB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624F0A" w:rsidRPr="00146AB2">
        <w:rPr>
          <w:rFonts w:ascii="Times New Roman" w:hAnsi="Times New Roman"/>
          <w:sz w:val="24"/>
          <w:szCs w:val="24"/>
        </w:rPr>
        <w:t xml:space="preserve">посвященный 155-летию со дня рождения Екатерины Николаевны </w:t>
      </w:r>
      <w:proofErr w:type="spellStart"/>
      <w:r w:rsidR="00624F0A" w:rsidRPr="00146AB2">
        <w:rPr>
          <w:rFonts w:ascii="Times New Roman" w:hAnsi="Times New Roman"/>
          <w:sz w:val="24"/>
          <w:szCs w:val="24"/>
        </w:rPr>
        <w:t>Клетновой</w:t>
      </w:r>
      <w:proofErr w:type="spellEnd"/>
      <w:r w:rsidR="009773B3" w:rsidRPr="00146AB2">
        <w:rPr>
          <w:rFonts w:ascii="Times New Roman" w:hAnsi="Times New Roman" w:cs="Times New Roman"/>
          <w:sz w:val="24"/>
          <w:szCs w:val="24"/>
        </w:rPr>
        <w:t>;</w:t>
      </w:r>
    </w:p>
    <w:p w:rsidR="00146AB2" w:rsidRPr="00146AB2" w:rsidRDefault="00146AB2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6AB2">
        <w:rPr>
          <w:rFonts w:ascii="Times New Roman" w:hAnsi="Times New Roman" w:cs="Times New Roman"/>
          <w:sz w:val="24"/>
          <w:szCs w:val="24"/>
        </w:rPr>
        <w:t xml:space="preserve">- </w:t>
      </w:r>
      <w:r w:rsidR="00083384" w:rsidRPr="00146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«Николай Иванович </w:t>
      </w:r>
      <w:proofErr w:type="spellStart"/>
      <w:r w:rsidR="00083384" w:rsidRPr="00146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Рыленков</w:t>
      </w:r>
      <w:proofErr w:type="spellEnd"/>
      <w:r w:rsidR="00083384" w:rsidRPr="00146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 (Страницы жизни)</w:t>
      </w:r>
      <w:r w:rsidR="00083384" w:rsidRPr="00146AB2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посвященный 115-летию со дня рождения поэта</w:t>
      </w:r>
      <w:r w:rsidR="00B6587A" w:rsidRPr="00146AB2">
        <w:rPr>
          <w:rFonts w:ascii="Times New Roman" w:hAnsi="Times New Roman" w:cs="Times New Roman"/>
          <w:sz w:val="24"/>
          <w:szCs w:val="24"/>
        </w:rPr>
        <w:t>;</w:t>
      </w:r>
      <w:r w:rsidR="00B6587A" w:rsidRPr="00146A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6AB2" w:rsidRPr="00146AB2" w:rsidRDefault="00146AB2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B2">
        <w:rPr>
          <w:rFonts w:ascii="Times New Roman" w:hAnsi="Times New Roman" w:cs="Times New Roman"/>
          <w:sz w:val="24"/>
          <w:szCs w:val="24"/>
        </w:rPr>
        <w:t xml:space="preserve"> -</w:t>
      </w:r>
      <w:r w:rsidRPr="00146A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>«Павел Гроховский – создатель первых образцов техники для ВДВ</w:t>
      </w:r>
      <w:r w:rsidR="00B6587A" w:rsidRPr="00146AB2">
        <w:rPr>
          <w:rFonts w:ascii="Times New Roman" w:hAnsi="Times New Roman" w:cs="Times New Roman"/>
          <w:sz w:val="24"/>
          <w:szCs w:val="24"/>
        </w:rPr>
        <w:t>, посвященный 125-летию со дня рождения  П.И. Гроховского</w:t>
      </w:r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46AB2" w:rsidRPr="00146AB2" w:rsidRDefault="00146AB2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A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>«Ими гордится Вязьма»</w:t>
      </w:r>
      <w:r w:rsidR="00B6587A" w:rsidRPr="00146A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6587A" w:rsidRPr="00146AB2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B6587A" w:rsidRPr="00146AB2">
        <w:rPr>
          <w:rFonts w:ascii="Times New Roman" w:hAnsi="Times New Roman" w:cs="Times New Roman"/>
          <w:sz w:val="24"/>
          <w:szCs w:val="24"/>
        </w:rPr>
        <w:t xml:space="preserve"> 124-й годовщине со дня рождения педагога, краеведа, одного из основателей Вяземского музея С.И. Борисова; </w:t>
      </w:r>
    </w:p>
    <w:p w:rsidR="00146AB2" w:rsidRPr="00146AB2" w:rsidRDefault="00146AB2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AB2">
        <w:rPr>
          <w:rFonts w:ascii="Times New Roman" w:hAnsi="Times New Roman" w:cs="Times New Roman"/>
          <w:sz w:val="24"/>
          <w:szCs w:val="24"/>
        </w:rPr>
        <w:t xml:space="preserve">- </w:t>
      </w:r>
      <w:r w:rsidR="00B6587A" w:rsidRPr="00146AB2">
        <w:rPr>
          <w:rFonts w:ascii="Times New Roman" w:hAnsi="Times New Roman" w:cs="Times New Roman"/>
          <w:sz w:val="24"/>
          <w:szCs w:val="24"/>
          <w:shd w:val="clear" w:color="auto" w:fill="FFFFFF"/>
        </w:rPr>
        <w:t>«Звезды театра и кино из смоленской глубинки»</w:t>
      </w:r>
      <w:r w:rsidR="00CB30A2" w:rsidRPr="00146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CB30A2" w:rsidRPr="00146AB2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посвященный</w:t>
      </w:r>
      <w:proofErr w:type="gramEnd"/>
      <w:r w:rsidR="00CB30A2" w:rsidRPr="00146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Дню театра</w:t>
      </w:r>
      <w:r w:rsidR="00B6587A" w:rsidRPr="00146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146AB2" w:rsidRPr="00146AB2" w:rsidRDefault="00146AB2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 xml:space="preserve">«Основоположники вяземского краеведения И.П. Виноградов и П.М. </w:t>
      </w:r>
      <w:proofErr w:type="spellStart"/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>Запорин</w:t>
      </w:r>
      <w:proofErr w:type="spellEnd"/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 xml:space="preserve">», посвященный 170-летию дня рождения Ивана Павловича Виноградова и 135-летию со дня рождения </w:t>
      </w:r>
      <w:proofErr w:type="spellStart"/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>Пантелеймона</w:t>
      </w:r>
      <w:proofErr w:type="spellEnd"/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 xml:space="preserve"> Михайловича </w:t>
      </w:r>
      <w:proofErr w:type="spellStart"/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>Запорина</w:t>
      </w:r>
      <w:proofErr w:type="spellEnd"/>
      <w:r w:rsidR="00B6587A" w:rsidRPr="00146AB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4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AB2" w:rsidRDefault="00146AB2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B2">
        <w:rPr>
          <w:rFonts w:ascii="Times New Roman" w:eastAsia="Times New Roman" w:hAnsi="Times New Roman" w:cs="Times New Roman"/>
          <w:sz w:val="24"/>
          <w:szCs w:val="24"/>
        </w:rPr>
        <w:t xml:space="preserve">- «Музыка русской души», </w:t>
      </w:r>
      <w:proofErr w:type="gramStart"/>
      <w:r w:rsidRPr="00146AB2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gramEnd"/>
      <w:r w:rsidRPr="00146AB2">
        <w:rPr>
          <w:rFonts w:ascii="Times New Roman" w:eastAsia="Times New Roman" w:hAnsi="Times New Roman" w:cs="Times New Roman"/>
          <w:sz w:val="24"/>
          <w:szCs w:val="24"/>
        </w:rPr>
        <w:t xml:space="preserve"> 220-летию со дня рождения М.И. Глинки;</w:t>
      </w:r>
    </w:p>
    <w:p w:rsidR="00146AB2" w:rsidRPr="000C710E" w:rsidRDefault="00146AB2" w:rsidP="00146A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1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716B" w:rsidRPr="000C710E">
        <w:rPr>
          <w:rFonts w:ascii="Times New Roman" w:hAnsi="Times New Roman"/>
          <w:sz w:val="24"/>
          <w:szCs w:val="24"/>
        </w:rPr>
        <w:t xml:space="preserve">«И верность, и </w:t>
      </w:r>
      <w:proofErr w:type="gramStart"/>
      <w:r w:rsidR="00AA716B" w:rsidRPr="000C710E">
        <w:rPr>
          <w:rFonts w:ascii="Times New Roman" w:hAnsi="Times New Roman"/>
          <w:sz w:val="24"/>
          <w:szCs w:val="24"/>
        </w:rPr>
        <w:t>любовь</w:t>
      </w:r>
      <w:proofErr w:type="gramEnd"/>
      <w:r w:rsidR="00AA716B" w:rsidRPr="000C710E">
        <w:rPr>
          <w:rFonts w:ascii="Times New Roman" w:hAnsi="Times New Roman"/>
          <w:sz w:val="24"/>
          <w:szCs w:val="24"/>
        </w:rPr>
        <w:t xml:space="preserve"> храня…», посвященный Дню семьи, любви и верности;</w:t>
      </w:r>
    </w:p>
    <w:p w:rsidR="00242293" w:rsidRDefault="000C710E" w:rsidP="0024229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0E">
        <w:rPr>
          <w:rFonts w:ascii="Times New Roman" w:hAnsi="Times New Roman"/>
          <w:sz w:val="24"/>
          <w:szCs w:val="24"/>
        </w:rPr>
        <w:t xml:space="preserve">- </w:t>
      </w:r>
      <w:r w:rsidRPr="000C71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«Смоленская стратегическая наступательная операция. 1943 г.», посвящённый 81-й годовщине начала Смоленской операции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242293" w:rsidRDefault="00242293" w:rsidP="0024229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7590" w:rsidRPr="00242293">
        <w:rPr>
          <w:rFonts w:ascii="Times New Roman" w:hAnsi="Times New Roman" w:cs="Times New Roman"/>
          <w:sz w:val="24"/>
          <w:szCs w:val="24"/>
        </w:rPr>
        <w:t>«</w:t>
      </w:r>
      <w:r w:rsidRPr="00242293">
        <w:rPr>
          <w:rFonts w:ascii="Times New Roman" w:hAnsi="Times New Roman" w:cs="Times New Roman"/>
          <w:sz w:val="24"/>
          <w:szCs w:val="24"/>
        </w:rPr>
        <w:t>Стратонавт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87590" w:rsidRPr="0024229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242293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посвящённый</w:t>
      </w:r>
      <w:proofErr w:type="gramEnd"/>
      <w:r w:rsidRPr="0024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122-й годовщине со дня рождения стратонавта, уроженца Вяземского уезда  Г.А. Прокофьева</w:t>
      </w:r>
      <w:r w:rsidR="00D87590" w:rsidRPr="0024229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710E" w:rsidRPr="008C0ED1" w:rsidRDefault="00BB7551" w:rsidP="008C0ED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C60C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вреде н</w:t>
      </w:r>
      <w:r w:rsidRPr="006C60C5">
        <w:rPr>
          <w:rFonts w:ascii="Times New Roman" w:hAnsi="Times New Roman"/>
          <w:sz w:val="24"/>
          <w:szCs w:val="24"/>
        </w:rPr>
        <w:t>аркотик</w:t>
      </w:r>
      <w:r>
        <w:rPr>
          <w:rFonts w:ascii="Times New Roman" w:hAnsi="Times New Roman"/>
          <w:sz w:val="24"/>
          <w:szCs w:val="24"/>
        </w:rPr>
        <w:t>ов</w:t>
      </w:r>
      <w:r w:rsidRPr="006C60C5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6C60C5">
        <w:rPr>
          <w:rFonts w:ascii="Times New Roman" w:hAnsi="Times New Roman"/>
          <w:sz w:val="24"/>
          <w:szCs w:val="24"/>
        </w:rPr>
        <w:t>посвященный</w:t>
      </w:r>
      <w:proofErr w:type="gramEnd"/>
      <w:r w:rsidRPr="006C60C5">
        <w:rPr>
          <w:sz w:val="24"/>
          <w:szCs w:val="24"/>
        </w:rPr>
        <w:t xml:space="preserve"> </w:t>
      </w:r>
      <w:r w:rsidRPr="006C60C5">
        <w:rPr>
          <w:rFonts w:ascii="Times New Roman" w:hAnsi="Times New Roman"/>
          <w:bCs/>
          <w:sz w:val="24"/>
          <w:szCs w:val="24"/>
        </w:rPr>
        <w:t>Международному дню борьбы с употреблением наркотических средств и их незаконным оборотом;</w:t>
      </w:r>
    </w:p>
    <w:p w:rsidR="006C60C5" w:rsidRDefault="0071530D" w:rsidP="000833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ED1">
        <w:rPr>
          <w:rFonts w:ascii="Times New Roman" w:hAnsi="Times New Roman" w:cs="Times New Roman"/>
          <w:sz w:val="24"/>
          <w:szCs w:val="24"/>
        </w:rPr>
        <w:t>Приоритетным направлением работы</w:t>
      </w:r>
      <w:r w:rsidRPr="00B86FDE">
        <w:rPr>
          <w:rFonts w:ascii="Times New Roman" w:hAnsi="Times New Roman" w:cs="Times New Roman"/>
          <w:sz w:val="24"/>
          <w:szCs w:val="24"/>
        </w:rPr>
        <w:t xml:space="preserve"> </w:t>
      </w:r>
      <w:r w:rsidR="003435CA" w:rsidRPr="00B86FDE">
        <w:rPr>
          <w:rFonts w:ascii="Times New Roman" w:hAnsi="Times New Roman" w:cs="Times New Roman"/>
          <w:sz w:val="24"/>
          <w:szCs w:val="24"/>
        </w:rPr>
        <w:t xml:space="preserve">Вяземского историко-краеведческого музея является </w:t>
      </w:r>
      <w:r w:rsidRPr="00B86FDE">
        <w:rPr>
          <w:rFonts w:ascii="Times New Roman" w:hAnsi="Times New Roman" w:cs="Times New Roman"/>
          <w:sz w:val="24"/>
          <w:szCs w:val="24"/>
        </w:rPr>
        <w:t xml:space="preserve"> </w:t>
      </w:r>
      <w:r w:rsidRPr="00B86FDE">
        <w:rPr>
          <w:rFonts w:ascii="Times New Roman" w:eastAsia="Calibri" w:hAnsi="Times New Roman" w:cs="Times New Roman"/>
          <w:sz w:val="24"/>
          <w:szCs w:val="24"/>
        </w:rPr>
        <w:t>военно-патриотическое, нравст</w:t>
      </w:r>
      <w:r w:rsidR="003435CA" w:rsidRPr="00B86FDE">
        <w:rPr>
          <w:rFonts w:ascii="Times New Roman" w:eastAsia="Calibri" w:hAnsi="Times New Roman" w:cs="Times New Roman"/>
          <w:sz w:val="24"/>
          <w:szCs w:val="24"/>
        </w:rPr>
        <w:t>венное и эстетическое воспитание.</w:t>
      </w:r>
      <w:r w:rsidRPr="00B8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3B3" w:rsidRPr="00B86FD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52D65" w:rsidRPr="00B86FDE">
        <w:rPr>
          <w:rFonts w:ascii="Times New Roman" w:eastAsia="Times New Roman" w:hAnsi="Times New Roman" w:cs="Times New Roman"/>
          <w:sz w:val="24"/>
          <w:szCs w:val="24"/>
        </w:rPr>
        <w:t xml:space="preserve"> музее прош</w:t>
      </w:r>
      <w:r w:rsidR="009773B3" w:rsidRPr="00B86FDE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052D65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урок</w:t>
      </w:r>
      <w:r w:rsidR="009773B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мужества</w:t>
      </w:r>
      <w:r w:rsidR="005666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60C5" w:rsidRDefault="006C60C5" w:rsidP="000833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«Блокадный Ленинград», посвященный </w:t>
      </w:r>
      <w:r w:rsidR="00624F0A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-й годовщине </w:t>
      </w:r>
      <w:r w:rsidR="00052D65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30D" w:rsidRPr="00B86FDE">
        <w:rPr>
          <w:rFonts w:ascii="Times New Roman" w:eastAsia="Times New Roman" w:hAnsi="Times New Roman" w:cs="Times New Roman"/>
          <w:sz w:val="24"/>
          <w:szCs w:val="24"/>
        </w:rPr>
        <w:t>полного освобождения Л</w:t>
      </w:r>
      <w:r w:rsidR="000C0E73" w:rsidRPr="00B86FDE">
        <w:rPr>
          <w:rFonts w:ascii="Times New Roman" w:eastAsia="Times New Roman" w:hAnsi="Times New Roman" w:cs="Times New Roman"/>
          <w:sz w:val="24"/>
          <w:szCs w:val="24"/>
        </w:rPr>
        <w:t>енинграда от фашистской блокады;</w:t>
      </w:r>
      <w:r w:rsidR="00083384" w:rsidRPr="0008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0C5" w:rsidRDefault="006C60C5" w:rsidP="000833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60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3384" w:rsidRPr="006C60C5">
        <w:rPr>
          <w:rFonts w:ascii="Times New Roman" w:eastAsia="Times New Roman" w:hAnsi="Times New Roman" w:cs="Times New Roman"/>
          <w:sz w:val="24"/>
          <w:szCs w:val="24"/>
        </w:rPr>
        <w:t>«Эхо Афганской войны»</w:t>
      </w:r>
      <w:r w:rsidR="00083384" w:rsidRPr="006C60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3384" w:rsidRPr="006C60C5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083384" w:rsidRPr="006C60C5">
        <w:rPr>
          <w:rFonts w:ascii="Times New Roman" w:eastAsia="Times New Roman" w:hAnsi="Times New Roman" w:cs="Times New Roman"/>
          <w:sz w:val="24"/>
          <w:szCs w:val="24"/>
        </w:rPr>
        <w:t xml:space="preserve"> 35-летию вывода советских войск из Афганистана;</w:t>
      </w:r>
      <w:r w:rsidRPr="006C60C5">
        <w:rPr>
          <w:rFonts w:ascii="Times New Roman" w:hAnsi="Times New Roman"/>
          <w:sz w:val="24"/>
          <w:szCs w:val="24"/>
        </w:rPr>
        <w:t xml:space="preserve"> </w:t>
      </w:r>
    </w:p>
    <w:p w:rsidR="00CE6D94" w:rsidRDefault="00CE6D94" w:rsidP="00CE6D9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30A2">
        <w:rPr>
          <w:rFonts w:ascii="Times New Roman" w:hAnsi="Times New Roman"/>
          <w:sz w:val="24"/>
          <w:szCs w:val="24"/>
        </w:rPr>
        <w:t xml:space="preserve"> </w:t>
      </w:r>
      <w:r w:rsidRPr="00CB30A2">
        <w:rPr>
          <w:rFonts w:ascii="Times New Roman" w:hAnsi="Times New Roman" w:cs="Times New Roman"/>
          <w:sz w:val="24"/>
          <w:szCs w:val="24"/>
          <w:shd w:val="clear" w:color="auto" w:fill="FFFFFF"/>
        </w:rPr>
        <w:t>«Подвиги не меркнут в памяти людской»</w:t>
      </w:r>
      <w:r w:rsidRPr="00CB30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30A2">
        <w:rPr>
          <w:rFonts w:ascii="Times New Roman" w:hAnsi="Times New Roman" w:cs="Times New Roman"/>
          <w:sz w:val="24"/>
          <w:szCs w:val="24"/>
        </w:rPr>
        <w:t>посвященн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CB30A2">
        <w:rPr>
          <w:rFonts w:ascii="Times New Roman" w:hAnsi="Times New Roman" w:cs="Times New Roman"/>
          <w:sz w:val="24"/>
          <w:szCs w:val="24"/>
        </w:rPr>
        <w:t xml:space="preserve"> 82-й годовщине подвига </w:t>
      </w:r>
      <w:r>
        <w:rPr>
          <w:rFonts w:ascii="Times New Roman" w:hAnsi="Times New Roman" w:cs="Times New Roman"/>
          <w:sz w:val="24"/>
          <w:szCs w:val="24"/>
        </w:rPr>
        <w:t xml:space="preserve">33-й армии и генерал-лейтенанта </w:t>
      </w:r>
      <w:r w:rsidRPr="00CB30A2">
        <w:rPr>
          <w:rFonts w:ascii="Times New Roman" w:hAnsi="Times New Roman" w:cs="Times New Roman"/>
          <w:sz w:val="24"/>
          <w:szCs w:val="24"/>
        </w:rPr>
        <w:t>Ефремова М.Г.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6D94" w:rsidRDefault="00CE6D94" w:rsidP="00CE6D9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CB30A2">
        <w:rPr>
          <w:rFonts w:ascii="Times New Roman" w:hAnsi="Times New Roman" w:cs="Times New Roman"/>
          <w:sz w:val="24"/>
          <w:szCs w:val="24"/>
        </w:rPr>
        <w:t xml:space="preserve">- </w:t>
      </w:r>
      <w:r w:rsidRPr="00CB30A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«Город - воин, город – защитник», посвященн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ый</w:t>
      </w:r>
      <w:r w:rsidRPr="00CB30A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15-й годовщине присвоения Вязьме звания «Город воинской славы»;</w:t>
      </w:r>
    </w:p>
    <w:p w:rsidR="00CE6D94" w:rsidRPr="00BB7551" w:rsidRDefault="00CE6D94" w:rsidP="00BB7551">
      <w:pPr>
        <w:spacing w:after="0" w:line="240" w:lineRule="auto"/>
        <w:ind w:left="420"/>
        <w:jc w:val="both"/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</w:rPr>
      </w:pPr>
      <w:r w:rsidRPr="00BB755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- </w:t>
      </w:r>
      <w:r w:rsidRPr="00BB755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BB7551" w:rsidRPr="00BB755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</w:rPr>
        <w:t>Вечен и славен подвиг народа</w:t>
      </w:r>
      <w:r w:rsidRPr="00BB7551">
        <w:rPr>
          <w:rFonts w:ascii="Times New Roman" w:hAnsi="Times New Roman"/>
          <w:sz w:val="24"/>
          <w:szCs w:val="24"/>
          <w:shd w:val="clear" w:color="auto" w:fill="FFFFFF"/>
        </w:rPr>
        <w:t>», посвященный Дню Победы;</w:t>
      </w:r>
    </w:p>
    <w:p w:rsidR="000C710E" w:rsidRDefault="000C710E" w:rsidP="000833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C710E">
        <w:rPr>
          <w:rFonts w:ascii="Times New Roman" w:hAnsi="Times New Roman"/>
          <w:bCs/>
          <w:sz w:val="24"/>
          <w:szCs w:val="24"/>
        </w:rPr>
        <w:t xml:space="preserve">- </w:t>
      </w:r>
      <w:r w:rsidRPr="000C710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«Денис Давыдов», посвященный 240-летию со дня рождения Д.В. Давыдова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;</w:t>
      </w:r>
    </w:p>
    <w:p w:rsidR="000C710E" w:rsidRDefault="000C710E" w:rsidP="000833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C710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r w:rsidRPr="000C71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«Государственный флаг России как отражение истории», посвященный Дню Государственного флага;</w:t>
      </w:r>
    </w:p>
    <w:p w:rsidR="00242293" w:rsidRDefault="00242293" w:rsidP="000833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2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24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Трагедия Беслана», </w:t>
      </w:r>
      <w:proofErr w:type="gramStart"/>
      <w:r w:rsidRPr="00242293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посвященный</w:t>
      </w:r>
      <w:proofErr w:type="gramEnd"/>
      <w:r w:rsidRPr="0024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Дню </w:t>
      </w:r>
      <w:r w:rsidRPr="00242293">
        <w:rPr>
          <w:rFonts w:ascii="Times New Roman" w:hAnsi="Times New Roman" w:cs="Times New Roman"/>
          <w:sz w:val="24"/>
          <w:szCs w:val="24"/>
        </w:rPr>
        <w:t>солидарности в борьбе с терроризмом;</w:t>
      </w:r>
    </w:p>
    <w:p w:rsidR="002E712F" w:rsidRPr="008C0ED1" w:rsidRDefault="00BB7551" w:rsidP="002E712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0ED1">
        <w:rPr>
          <w:rFonts w:ascii="Times New Roman" w:hAnsi="Times New Roman" w:cs="Times New Roman"/>
          <w:sz w:val="24"/>
          <w:szCs w:val="24"/>
        </w:rPr>
        <w:t>«Синоп: последняя битва парусных гигантов</w:t>
      </w:r>
      <w:r w:rsidRPr="008C0ED1">
        <w:rPr>
          <w:rFonts w:ascii="Times New Roman" w:hAnsi="Times New Roman" w:cs="Times New Roman"/>
          <w:b/>
          <w:sz w:val="24"/>
          <w:szCs w:val="24"/>
        </w:rPr>
        <w:t>»</w:t>
      </w:r>
      <w:r w:rsidRPr="008C0ED1">
        <w:rPr>
          <w:rFonts w:ascii="Times New Roman" w:hAnsi="Times New Roman" w:cs="Times New Roman"/>
          <w:sz w:val="24"/>
          <w:szCs w:val="24"/>
        </w:rPr>
        <w:t>, посвященный к 171-й годовщине разгрома турецкой эскадры</w:t>
      </w:r>
      <w:r w:rsidRPr="008C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ED1">
        <w:rPr>
          <w:rFonts w:ascii="Times New Roman" w:hAnsi="Times New Roman" w:cs="Times New Roman"/>
          <w:sz w:val="24"/>
          <w:szCs w:val="24"/>
        </w:rPr>
        <w:t>русским Черноморским флотом;</w:t>
      </w:r>
    </w:p>
    <w:p w:rsidR="000C710E" w:rsidRPr="008C0ED1" w:rsidRDefault="002E712F" w:rsidP="008C0ED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D1">
        <w:rPr>
          <w:rFonts w:ascii="Times New Roman" w:hAnsi="Times New Roman" w:cs="Times New Roman"/>
          <w:sz w:val="24"/>
          <w:szCs w:val="24"/>
        </w:rPr>
        <w:t xml:space="preserve">- «Склоняя голову перед подвигом солдата», </w:t>
      </w:r>
      <w:proofErr w:type="gramStart"/>
      <w:r w:rsidRPr="008C0ED1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8C0ED1">
        <w:rPr>
          <w:rFonts w:ascii="Times New Roman" w:hAnsi="Times New Roman" w:cs="Times New Roman"/>
          <w:sz w:val="24"/>
          <w:szCs w:val="24"/>
        </w:rPr>
        <w:t xml:space="preserve"> Дню Неизвестного солдата;</w:t>
      </w:r>
    </w:p>
    <w:p w:rsidR="000C710E" w:rsidRPr="008C0ED1" w:rsidRDefault="00AA716B" w:rsidP="008C0ED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ED1">
        <w:rPr>
          <w:rFonts w:ascii="Times New Roman" w:hAnsi="Times New Roman"/>
          <w:bCs/>
          <w:sz w:val="24"/>
          <w:szCs w:val="24"/>
        </w:rPr>
        <w:t>Состоялся показ документального фильма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8C0ED1">
        <w:rPr>
          <w:rFonts w:ascii="Times New Roman" w:hAnsi="Times New Roman" w:cs="Times New Roman"/>
          <w:sz w:val="24"/>
          <w:szCs w:val="24"/>
        </w:rPr>
        <w:t>«Курская битва в народной памяти: переломное сражение Великой Отечественной войны глазами свидетелей – детей и подростков»,</w:t>
      </w:r>
      <w:r w:rsidRPr="008C0ED1">
        <w:rPr>
          <w:rFonts w:ascii="Times New Roman" w:hAnsi="Times New Roman"/>
          <w:sz w:val="24"/>
          <w:szCs w:val="24"/>
        </w:rPr>
        <w:t xml:space="preserve"> посвященный 81-й годовщине со дня крупнейшего танкового сражения</w:t>
      </w:r>
      <w:proofErr w:type="gramStart"/>
      <w:r w:rsidRPr="008C0E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C0ED1">
        <w:rPr>
          <w:rFonts w:ascii="Times New Roman" w:hAnsi="Times New Roman"/>
          <w:sz w:val="24"/>
          <w:szCs w:val="24"/>
        </w:rPr>
        <w:t>торой мировой войны в ходе битвы на Курской дуге.</w:t>
      </w:r>
    </w:p>
    <w:p w:rsidR="00AA716B" w:rsidRPr="00E44AB9" w:rsidRDefault="00A34505" w:rsidP="00B86F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Вяземский историко-краеведческий </w:t>
      </w:r>
      <w:r w:rsidR="00BB04C6" w:rsidRPr="00E44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музей принял участие в </w:t>
      </w:r>
      <w:r w:rsidR="00BB04C6" w:rsidRPr="00E44AB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BB04C6" w:rsidRPr="00E44AB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 фестивале правильного кино</w:t>
      </w:r>
      <w:r w:rsidR="00BB04C6" w:rsidRPr="00E44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04C6" w:rsidRPr="00E44AB9">
        <w:rPr>
          <w:rFonts w:ascii="Times New Roman" w:eastAsia="Times New Roman" w:hAnsi="Times New Roman" w:cs="Times New Roman"/>
          <w:sz w:val="24"/>
          <w:szCs w:val="24"/>
        </w:rPr>
        <w:t>организованного Музеем Победы. В рамках фестиваля, приуроченного к празднованию Дня Победы</w:t>
      </w:r>
      <w:r w:rsidR="00AA716B" w:rsidRPr="00E44A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4C6" w:rsidRPr="00E44AB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B04C6" w:rsidRPr="00E44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4AB9">
        <w:rPr>
          <w:rFonts w:ascii="Times New Roman" w:hAnsi="Times New Roman" w:cs="Times New Roman"/>
          <w:sz w:val="24"/>
          <w:szCs w:val="24"/>
          <w:shd w:val="clear" w:color="auto" w:fill="FFFFFF"/>
        </w:rPr>
        <w:t>музе</w:t>
      </w:r>
      <w:r w:rsidR="00BB04C6" w:rsidRPr="00E44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состоялся </w:t>
      </w:r>
      <w:r w:rsidR="00BB04C6" w:rsidRPr="00E44AB9">
        <w:rPr>
          <w:rFonts w:ascii="Times New Roman" w:eastAsia="Times New Roman" w:hAnsi="Times New Roman" w:cs="Times New Roman"/>
          <w:sz w:val="24"/>
          <w:szCs w:val="24"/>
        </w:rPr>
        <w:t xml:space="preserve">показ документальных фильмов «Сыны полков», </w:t>
      </w:r>
      <w:r w:rsidR="00BB04C6" w:rsidRPr="00E44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B04C6" w:rsidRPr="00E44AB9">
        <w:rPr>
          <w:rFonts w:ascii="Times New Roman" w:hAnsi="Times New Roman" w:cs="Times New Roman"/>
          <w:sz w:val="24"/>
          <w:szCs w:val="24"/>
        </w:rPr>
        <w:t>Повесть о московском ополчении. Писательская рота»</w:t>
      </w:r>
      <w:r w:rsidR="00E44AB9" w:rsidRPr="00E44AB9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AA716B" w:rsidRPr="00E44AB9" w:rsidRDefault="00AA716B" w:rsidP="00E44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A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В рамках </w:t>
      </w:r>
      <w:r w:rsidRPr="00E44AB9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II</w:t>
      </w:r>
      <w:r w:rsidRPr="00E44A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этапа Международного фестиваля Правильного кино, организованного Музеем Победы, посвященного Дню России</w:t>
      </w:r>
      <w:r w:rsidRPr="00E44AB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44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музее состоялся </w:t>
      </w:r>
      <w:r w:rsidRPr="00E44AB9">
        <w:rPr>
          <w:rFonts w:ascii="Times New Roman" w:eastAsia="Times New Roman" w:hAnsi="Times New Roman" w:cs="Times New Roman"/>
          <w:sz w:val="24"/>
          <w:szCs w:val="24"/>
        </w:rPr>
        <w:t xml:space="preserve">показ документальных фильмов: </w:t>
      </w:r>
      <w:r w:rsidRPr="00E44A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«Анкета Российской империи», </w:t>
      </w:r>
      <w:r w:rsidR="000C710E" w:rsidRPr="00E44A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«Война и мир Владимира Басова»</w:t>
      </w:r>
      <w:r w:rsidR="00E44AB9" w:rsidRPr="00E4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B9" w:rsidRPr="00E44AB9">
        <w:rPr>
          <w:rFonts w:ascii="Times New Roman" w:hAnsi="Times New Roman" w:cs="Times New Roman"/>
          <w:sz w:val="24"/>
          <w:szCs w:val="24"/>
        </w:rPr>
        <w:t xml:space="preserve">«Вначале было дело, или История русской промышленности. Русский фарфор», «Вначале было дело, или История русской промышленности. Хрустальная империя </w:t>
      </w:r>
      <w:proofErr w:type="spellStart"/>
      <w:r w:rsidR="00E44AB9" w:rsidRPr="00E44AB9">
        <w:rPr>
          <w:rFonts w:ascii="Times New Roman" w:hAnsi="Times New Roman" w:cs="Times New Roman"/>
          <w:sz w:val="24"/>
          <w:szCs w:val="24"/>
        </w:rPr>
        <w:t>Мальцовых</w:t>
      </w:r>
      <w:proofErr w:type="spellEnd"/>
      <w:r w:rsidR="00E44AB9" w:rsidRPr="00E44AB9">
        <w:rPr>
          <w:rFonts w:ascii="Times New Roman" w:hAnsi="Times New Roman" w:cs="Times New Roman"/>
          <w:sz w:val="24"/>
          <w:szCs w:val="24"/>
        </w:rPr>
        <w:t>», «Вначале было дело, или История русской промышленности. Полотняный завод»</w:t>
      </w:r>
      <w:r w:rsidR="00E44AB9">
        <w:rPr>
          <w:rFonts w:ascii="Times New Roman" w:hAnsi="Times New Roman" w:cs="Times New Roman"/>
          <w:sz w:val="24"/>
          <w:szCs w:val="24"/>
        </w:rPr>
        <w:t>.</w:t>
      </w:r>
      <w:r w:rsidR="00E44AB9" w:rsidRPr="00E44A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2293" w:rsidRPr="008C0ED1" w:rsidRDefault="00242293" w:rsidP="002422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C0ED1">
        <w:rPr>
          <w:rFonts w:ascii="Times New Roman" w:hAnsi="Times New Roman"/>
          <w:sz w:val="24"/>
          <w:szCs w:val="24"/>
          <w:shd w:val="clear" w:color="auto" w:fill="FFFFFF"/>
        </w:rPr>
        <w:t>В рамках II</w:t>
      </w:r>
      <w:r w:rsidRPr="008C0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8C0ED1">
        <w:rPr>
          <w:rFonts w:ascii="Times New Roman" w:hAnsi="Times New Roman"/>
          <w:sz w:val="24"/>
          <w:szCs w:val="24"/>
          <w:shd w:val="clear" w:color="auto" w:fill="FFFFFF"/>
        </w:rPr>
        <w:t> этапа Фестиваля  правильного кино</w:t>
      </w:r>
      <w:r w:rsidRPr="008C0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ED1">
        <w:rPr>
          <w:rFonts w:ascii="Times New Roman" w:hAnsi="Times New Roman"/>
          <w:sz w:val="24"/>
          <w:szCs w:val="24"/>
          <w:shd w:val="clear" w:color="auto" w:fill="FFFFFF"/>
        </w:rPr>
        <w:t>организованного, Музеем Победы, приуроченного к 79-й годовщине окончания</w:t>
      </w:r>
      <w:proofErr w:type="gramStart"/>
      <w:r w:rsidRPr="008C0ED1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8C0ED1">
        <w:rPr>
          <w:rFonts w:ascii="Times New Roman" w:hAnsi="Times New Roman"/>
          <w:sz w:val="24"/>
          <w:szCs w:val="24"/>
          <w:shd w:val="clear" w:color="auto" w:fill="FFFFFF"/>
        </w:rPr>
        <w:t>торой мировой войны</w:t>
      </w:r>
      <w:r w:rsidRPr="008C0E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8C0ED1">
        <w:rPr>
          <w:rFonts w:ascii="Times New Roman" w:eastAsia="Times New Roman" w:hAnsi="Times New Roman" w:cs="Times New Roman"/>
          <w:sz w:val="24"/>
          <w:szCs w:val="24"/>
        </w:rPr>
        <w:t>состоялся показ документальных фильмов:</w:t>
      </w:r>
      <w:r w:rsidR="00647552" w:rsidRPr="008C0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ED1">
        <w:rPr>
          <w:rFonts w:ascii="Times New Roman" w:eastAsia="Times New Roman" w:hAnsi="Times New Roman" w:cs="Times New Roman"/>
          <w:sz w:val="24"/>
          <w:szCs w:val="24"/>
        </w:rPr>
        <w:t xml:space="preserve">«Дневник художника. Летопись осажденного Ленинграда. Дмитрий </w:t>
      </w:r>
      <w:proofErr w:type="spellStart"/>
      <w:r w:rsidRPr="008C0ED1">
        <w:rPr>
          <w:rFonts w:ascii="Times New Roman" w:eastAsia="Times New Roman" w:hAnsi="Times New Roman" w:cs="Times New Roman"/>
          <w:sz w:val="24"/>
          <w:szCs w:val="24"/>
        </w:rPr>
        <w:t>Бучкин</w:t>
      </w:r>
      <w:proofErr w:type="spellEnd"/>
      <w:r w:rsidRPr="008C0E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7552" w:rsidRPr="008C0ED1">
        <w:rPr>
          <w:rFonts w:ascii="Times New Roman" w:eastAsia="Times New Roman" w:hAnsi="Times New Roman" w:cs="Times New Roman"/>
          <w:sz w:val="24"/>
          <w:szCs w:val="24"/>
        </w:rPr>
        <w:t>, «Вижу цель»,</w:t>
      </w:r>
      <w:r w:rsidRPr="008C0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552" w:rsidRPr="008C0ED1">
        <w:rPr>
          <w:rFonts w:ascii="Times New Roman" w:eastAsia="Times New Roman" w:hAnsi="Times New Roman"/>
          <w:sz w:val="24"/>
          <w:szCs w:val="24"/>
        </w:rPr>
        <w:t>«</w:t>
      </w:r>
      <w:r w:rsidR="00647552" w:rsidRPr="008C0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Встреча на Курской дуге», </w:t>
      </w:r>
      <w:r w:rsidR="00647552" w:rsidRPr="008C0E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«История города. Ржев», </w:t>
      </w:r>
      <w:r w:rsidR="00647552" w:rsidRPr="008C0ED1">
        <w:rPr>
          <w:rFonts w:ascii="Times New Roman" w:eastAsia="Times New Roman" w:hAnsi="Times New Roman" w:cs="Times New Roman"/>
          <w:sz w:val="24"/>
          <w:szCs w:val="24"/>
        </w:rPr>
        <w:t xml:space="preserve">«Дневник художника. Летопись осажденного Ленинграда. </w:t>
      </w:r>
      <w:r w:rsidR="00647552" w:rsidRPr="008C0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Ярослав Николаев</w:t>
      </w:r>
      <w:r w:rsidR="00647552" w:rsidRPr="008C0ED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4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ED1" w:rsidRPr="00CE6D94" w:rsidRDefault="00BB04C6" w:rsidP="008C0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ED1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C0ED1" w:rsidRPr="00BB0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  Всероссийской акции «Ночь музеев - 2024» состоялся вечер </w:t>
      </w:r>
      <w:r w:rsidR="008C0ED1" w:rsidRPr="00BB04C6">
        <w:rPr>
          <w:rFonts w:ascii="Times New Roman" w:eastAsia="Times New Roman" w:hAnsi="Times New Roman" w:cs="Times New Roman"/>
          <w:sz w:val="24"/>
          <w:szCs w:val="24"/>
        </w:rPr>
        <w:t>«У самовара» (из истории сельской и городской посуды)</w:t>
      </w:r>
      <w:r w:rsidR="008C0E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0ED1" w:rsidRPr="00BB0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D06B5" w:rsidRPr="008C0ED1" w:rsidRDefault="008C0ED1" w:rsidP="008C0ED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D94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Всероссийской акции «Ночь искусств» в музее прошла тематическая экскурсия</w:t>
      </w:r>
      <w:r w:rsidRPr="00CE6D94">
        <w:rPr>
          <w:rFonts w:ascii="Times New Roman" w:hAnsi="Times New Roman"/>
          <w:sz w:val="24"/>
          <w:szCs w:val="24"/>
        </w:rPr>
        <w:t>, посвященная</w:t>
      </w:r>
      <w:r>
        <w:rPr>
          <w:rFonts w:ascii="Times New Roman" w:hAnsi="Times New Roman"/>
          <w:sz w:val="24"/>
          <w:szCs w:val="24"/>
        </w:rPr>
        <w:t xml:space="preserve"> 212-</w:t>
      </w:r>
      <w:r w:rsidRPr="00CE6D94">
        <w:rPr>
          <w:rFonts w:ascii="Times New Roman" w:hAnsi="Times New Roman"/>
          <w:sz w:val="24"/>
          <w:szCs w:val="24"/>
        </w:rPr>
        <w:t>й годовщине Вяземского сражения 22 октября 1812 года.</w:t>
      </w:r>
    </w:p>
    <w:p w:rsidR="00566612" w:rsidRPr="008C0ED1" w:rsidRDefault="001860BE" w:rsidP="00B81E11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В 202</w:t>
      </w:r>
      <w:r w:rsidR="00624F0A">
        <w:rPr>
          <w:rFonts w:ascii="Times New Roman" w:eastAsia="Times New Roman" w:hAnsi="Times New Roman"/>
          <w:sz w:val="24"/>
          <w:szCs w:val="24"/>
          <w:shd w:val="clear" w:color="auto" w:fill="FFFFFF"/>
        </w:rPr>
        <w:t>4</w:t>
      </w:r>
      <w:r w:rsidR="00A34505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году</w:t>
      </w: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</w:t>
      </w:r>
      <w:r w:rsidR="00A13B66">
        <w:rPr>
          <w:rFonts w:ascii="Times New Roman" w:eastAsia="Times New Roman" w:hAnsi="Times New Roman"/>
          <w:sz w:val="24"/>
          <w:szCs w:val="24"/>
          <w:shd w:val="clear" w:color="auto" w:fill="FFFFFF"/>
        </w:rPr>
        <w:t>МБУК «ВИКМ»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состоялось </w:t>
      </w:r>
      <w:r w:rsidR="00BE57C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открытие </w:t>
      </w:r>
      <w:r w:rsidR="0071530D" w:rsidRPr="008C0ED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</w:t>
      </w:r>
      <w:r w:rsidR="008C0ED1" w:rsidRPr="008C0ED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8</w:t>
      </w:r>
      <w:r w:rsidRPr="008C0ED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выставок </w:t>
      </w:r>
      <w:proofErr w:type="spellStart"/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офлайн</w:t>
      </w:r>
      <w:proofErr w:type="spellEnd"/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Из них </w:t>
      </w:r>
      <w:r w:rsidR="008C0ED1" w:rsidRPr="008C0ED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девять</w:t>
      </w:r>
      <w:r w:rsidR="0071530D" w:rsidRPr="008C0ED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художественных</w:t>
      </w:r>
      <w:r w:rsidR="007D06B5" w:rsidRPr="008C0ED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1530D" w:rsidRPr="008C0ED1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выставок</w:t>
      </w:r>
      <w:r w:rsidR="00566612" w:rsidRPr="008C0ED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</w:t>
      </w:r>
      <w:r w:rsidR="000B5011" w:rsidRPr="008C0ED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8C0ED1" w:rsidRPr="008C0ED1"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девять</w:t>
      </w:r>
      <w:r w:rsidR="00566612" w:rsidRPr="008C0ED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тематических.</w:t>
      </w:r>
    </w:p>
    <w:p w:rsidR="00B81E11" w:rsidRPr="008C0ED1" w:rsidRDefault="00566612" w:rsidP="00B81E11">
      <w:pPr>
        <w:pStyle w:val="a5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Художественные выставки:</w:t>
      </w:r>
      <w:r w:rsidR="0071530D"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083384" w:rsidRPr="0062017A" w:rsidRDefault="00083384" w:rsidP="00B81E1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2017A">
        <w:rPr>
          <w:rFonts w:ascii="Times New Roman" w:hAnsi="Times New Roman"/>
          <w:sz w:val="24"/>
          <w:szCs w:val="24"/>
        </w:rPr>
        <w:t>- «Игорь Проценко. Монументальная живопись и станковая графика» (</w:t>
      </w:r>
      <w:proofErr w:type="gramStart"/>
      <w:r w:rsidRPr="0062017A">
        <w:rPr>
          <w:rFonts w:ascii="Times New Roman" w:hAnsi="Times New Roman"/>
          <w:sz w:val="24"/>
          <w:szCs w:val="24"/>
        </w:rPr>
        <w:t>г</w:t>
      </w:r>
      <w:proofErr w:type="gramEnd"/>
      <w:r w:rsidRPr="0062017A">
        <w:rPr>
          <w:rFonts w:ascii="Times New Roman" w:hAnsi="Times New Roman"/>
          <w:sz w:val="24"/>
          <w:szCs w:val="24"/>
        </w:rPr>
        <w:t>. Москва);</w:t>
      </w:r>
    </w:p>
    <w:p w:rsidR="00B6587A" w:rsidRDefault="0062017A" w:rsidP="00B6587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7A">
        <w:rPr>
          <w:rFonts w:ascii="Times New Roman" w:eastAsia="Times New Roman" w:hAnsi="Times New Roman"/>
          <w:sz w:val="24"/>
          <w:szCs w:val="24"/>
          <w:shd w:val="clear" w:color="auto" w:fill="FFFFFF"/>
        </w:rPr>
        <w:t>- «Квартет»</w:t>
      </w:r>
      <w:r w:rsidR="008C0ED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="008C0E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017A">
        <w:rPr>
          <w:rFonts w:ascii="Times New Roman" w:eastAsia="Times New Roman" w:hAnsi="Times New Roman" w:cs="Times New Roman"/>
          <w:sz w:val="24"/>
          <w:szCs w:val="24"/>
        </w:rPr>
        <w:t>ыставка работ смоленских художников);</w:t>
      </w:r>
      <w:proofErr w:type="gramEnd"/>
    </w:p>
    <w:p w:rsidR="00B6587A" w:rsidRDefault="00B6587A" w:rsidP="00B6587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87A">
        <w:rPr>
          <w:rFonts w:ascii="Times New Roman" w:eastAsia="Times New Roman" w:hAnsi="Times New Roman" w:cs="Times New Roman"/>
          <w:sz w:val="24"/>
          <w:szCs w:val="24"/>
        </w:rPr>
        <w:t>- выставк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587A">
        <w:rPr>
          <w:rFonts w:ascii="Times New Roman" w:eastAsia="Times New Roman" w:hAnsi="Times New Roman" w:cs="Times New Roman"/>
          <w:sz w:val="24"/>
          <w:szCs w:val="24"/>
        </w:rPr>
        <w:t xml:space="preserve"> работ художника-иллюстратора Александр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Магдича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ED1">
        <w:rPr>
          <w:rFonts w:ascii="Times New Roman" w:eastAsia="Times New Roman" w:hAnsi="Times New Roman" w:cs="Times New Roman"/>
          <w:sz w:val="24"/>
          <w:szCs w:val="24"/>
        </w:rPr>
        <w:t>(г. Гагарин)</w:t>
      </w:r>
      <w:r w:rsidR="00CB30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30A2" w:rsidRDefault="00CB30A2" w:rsidP="00B6587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B30A2">
        <w:rPr>
          <w:rFonts w:ascii="Times New Roman" w:hAnsi="Times New Roman"/>
          <w:sz w:val="24"/>
          <w:szCs w:val="24"/>
        </w:rPr>
        <w:t xml:space="preserve">«Весна любви», выставка работ вяземских художников Юлии и Николая </w:t>
      </w:r>
      <w:proofErr w:type="spellStart"/>
      <w:r w:rsidRPr="00CB30A2">
        <w:rPr>
          <w:rFonts w:ascii="Times New Roman" w:hAnsi="Times New Roman"/>
          <w:sz w:val="24"/>
          <w:szCs w:val="24"/>
        </w:rPr>
        <w:t>Лучкиных</w:t>
      </w:r>
      <w:proofErr w:type="spellEnd"/>
      <w:r w:rsidRPr="00CB30A2">
        <w:rPr>
          <w:rFonts w:ascii="Times New Roman" w:hAnsi="Times New Roman"/>
          <w:sz w:val="24"/>
          <w:szCs w:val="24"/>
        </w:rPr>
        <w:t xml:space="preserve">, Любови </w:t>
      </w:r>
      <w:proofErr w:type="spellStart"/>
      <w:r w:rsidRPr="00CB30A2">
        <w:rPr>
          <w:rFonts w:ascii="Times New Roman" w:hAnsi="Times New Roman"/>
          <w:sz w:val="24"/>
          <w:szCs w:val="24"/>
        </w:rPr>
        <w:t>Даниленковой</w:t>
      </w:r>
      <w:proofErr w:type="spellEnd"/>
      <w:r w:rsidRPr="00CB30A2">
        <w:rPr>
          <w:rFonts w:ascii="Times New Roman" w:hAnsi="Times New Roman"/>
          <w:sz w:val="24"/>
          <w:szCs w:val="24"/>
        </w:rPr>
        <w:t>;</w:t>
      </w:r>
    </w:p>
    <w:p w:rsidR="006C60C5" w:rsidRPr="002E712F" w:rsidRDefault="006C60C5" w:rsidP="00B6587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2F">
        <w:rPr>
          <w:rFonts w:ascii="Times New Roman" w:hAnsi="Times New Roman"/>
          <w:sz w:val="24"/>
          <w:szCs w:val="24"/>
        </w:rPr>
        <w:t xml:space="preserve">- </w:t>
      </w:r>
      <w:r w:rsidRPr="002E712F">
        <w:rPr>
          <w:rFonts w:ascii="Times New Roman" w:eastAsia="Times New Roman" w:hAnsi="Times New Roman" w:cs="Times New Roman"/>
          <w:sz w:val="24"/>
          <w:szCs w:val="24"/>
        </w:rPr>
        <w:t>«Мой любимый город», посвященно</w:t>
      </w:r>
      <w:r w:rsidR="002E712F">
        <w:rPr>
          <w:rFonts w:ascii="Times New Roman" w:eastAsia="Times New Roman" w:hAnsi="Times New Roman" w:cs="Times New Roman"/>
          <w:sz w:val="24"/>
          <w:szCs w:val="24"/>
        </w:rPr>
        <w:t xml:space="preserve">й 785-летию первого упоминания </w:t>
      </w:r>
      <w:r w:rsidRPr="002E712F">
        <w:rPr>
          <w:rFonts w:ascii="Times New Roman" w:eastAsia="Times New Roman" w:hAnsi="Times New Roman" w:cs="Times New Roman"/>
          <w:sz w:val="24"/>
          <w:szCs w:val="24"/>
        </w:rPr>
        <w:t>города Вязьм</w:t>
      </w:r>
      <w:r w:rsidR="002E712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E712F">
        <w:rPr>
          <w:rFonts w:ascii="Times New Roman" w:eastAsia="Times New Roman" w:hAnsi="Times New Roman" w:cs="Times New Roman"/>
          <w:sz w:val="24"/>
          <w:szCs w:val="24"/>
        </w:rPr>
        <w:t xml:space="preserve"> в летописи;</w:t>
      </w:r>
    </w:p>
    <w:p w:rsidR="000C710E" w:rsidRPr="002E712F" w:rsidRDefault="000C710E" w:rsidP="000C710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2F">
        <w:rPr>
          <w:rFonts w:ascii="Times New Roman" w:eastAsia="Times New Roman" w:hAnsi="Times New Roman" w:cs="Times New Roman"/>
          <w:sz w:val="24"/>
          <w:szCs w:val="24"/>
        </w:rPr>
        <w:t xml:space="preserve">- «Мир глазами одного художника», персональная выставка Анатолия </w:t>
      </w:r>
      <w:proofErr w:type="spellStart"/>
      <w:r w:rsidRPr="002E712F">
        <w:rPr>
          <w:rFonts w:ascii="Times New Roman" w:eastAsia="Times New Roman" w:hAnsi="Times New Roman" w:cs="Times New Roman"/>
          <w:sz w:val="24"/>
          <w:szCs w:val="24"/>
        </w:rPr>
        <w:t>Пертунен</w:t>
      </w:r>
      <w:proofErr w:type="spellEnd"/>
      <w:r w:rsidRPr="002E712F">
        <w:rPr>
          <w:rFonts w:ascii="Times New Roman" w:eastAsia="Times New Roman" w:hAnsi="Times New Roman" w:cs="Times New Roman"/>
          <w:sz w:val="24"/>
          <w:szCs w:val="24"/>
        </w:rPr>
        <w:t xml:space="preserve">  (г. Вязьма);</w:t>
      </w:r>
    </w:p>
    <w:p w:rsidR="00BB7551" w:rsidRPr="002E712F" w:rsidRDefault="00242293" w:rsidP="00BB75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712F">
        <w:rPr>
          <w:rFonts w:ascii="Times New Roman" w:hAnsi="Times New Roman" w:cs="Times New Roman"/>
          <w:sz w:val="24"/>
          <w:szCs w:val="24"/>
        </w:rPr>
        <w:t>«Живописная Смоленщина» Смоленского отделения Союза художников России, приуроченной к  81-й годовщине освобождения Смоленщины от немецко-фашистских захватчиков;</w:t>
      </w:r>
    </w:p>
    <w:p w:rsidR="00242293" w:rsidRPr="002E712F" w:rsidRDefault="00242293" w:rsidP="002422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2F">
        <w:rPr>
          <w:rFonts w:ascii="Times New Roman" w:hAnsi="Times New Roman" w:cs="Times New Roman"/>
          <w:sz w:val="24"/>
          <w:szCs w:val="24"/>
        </w:rPr>
        <w:t>-</w:t>
      </w:r>
      <w:r w:rsidR="00BB7551" w:rsidRPr="002E712F">
        <w:rPr>
          <w:rFonts w:ascii="Times New Roman" w:hAnsi="Times New Roman" w:cs="Times New Roman"/>
          <w:sz w:val="24"/>
          <w:szCs w:val="24"/>
        </w:rPr>
        <w:t xml:space="preserve"> «В искусстве – жизнь».</w:t>
      </w:r>
      <w:r w:rsidRPr="002E712F">
        <w:rPr>
          <w:rFonts w:ascii="Times New Roman" w:hAnsi="Times New Roman" w:cs="Times New Roman"/>
          <w:sz w:val="24"/>
          <w:szCs w:val="24"/>
        </w:rPr>
        <w:t xml:space="preserve"> </w:t>
      </w:r>
      <w:r w:rsidR="00BB7551" w:rsidRPr="002E712F">
        <w:rPr>
          <w:rFonts w:ascii="Times New Roman" w:hAnsi="Times New Roman" w:cs="Times New Roman"/>
          <w:sz w:val="24"/>
          <w:szCs w:val="24"/>
        </w:rPr>
        <w:t>Выставка работ обучающихся Вяземской ДХШ им. А.Г. Сергеева;</w:t>
      </w:r>
    </w:p>
    <w:p w:rsidR="00FD3BFC" w:rsidRPr="008C0ED1" w:rsidRDefault="002E712F" w:rsidP="008C0E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2F">
        <w:rPr>
          <w:rFonts w:ascii="Times New Roman" w:hAnsi="Times New Roman" w:cs="Times New Roman"/>
          <w:sz w:val="24"/>
          <w:szCs w:val="24"/>
        </w:rPr>
        <w:t>- «…Думаю думу свою…». Персональная юбилейная выставка работ художника Виктора Красильникова (</w:t>
      </w:r>
      <w:proofErr w:type="gramStart"/>
      <w:r w:rsidRPr="002E71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712F">
        <w:rPr>
          <w:rFonts w:ascii="Times New Roman" w:hAnsi="Times New Roman" w:cs="Times New Roman"/>
          <w:sz w:val="24"/>
          <w:szCs w:val="24"/>
        </w:rPr>
        <w:t>. Юхнов).</w:t>
      </w:r>
    </w:p>
    <w:p w:rsidR="002B5C31" w:rsidRPr="008C0ED1" w:rsidRDefault="00566612" w:rsidP="002B5C31">
      <w:pPr>
        <w:pStyle w:val="a5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Т</w:t>
      </w:r>
      <w:r w:rsidR="0071530D"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ематически</w:t>
      </w:r>
      <w:r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е</w:t>
      </w:r>
      <w:r w:rsidR="0071530D"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выст</w:t>
      </w:r>
      <w:r w:rsidR="00CB533C"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ав</w:t>
      </w:r>
      <w:r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ки</w:t>
      </w:r>
      <w:r w:rsidR="00CB533C" w:rsidRPr="008C0ED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:</w:t>
      </w:r>
    </w:p>
    <w:p w:rsidR="002B5C31" w:rsidRPr="008C0ED1" w:rsidRDefault="00083384" w:rsidP="002B5C31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C0ED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- </w:t>
      </w:r>
      <w:r w:rsidRPr="008C0ED1">
        <w:rPr>
          <w:rFonts w:ascii="Times New Roman" w:hAnsi="Times New Roman"/>
          <w:sz w:val="24"/>
          <w:szCs w:val="24"/>
        </w:rPr>
        <w:t xml:space="preserve">мини-выставка редкой книги из фондов Вяземского историко-краеведческого музея  «М.В. Исаковский»,  </w:t>
      </w:r>
      <w:proofErr w:type="gramStart"/>
      <w:r w:rsidRPr="008C0ED1">
        <w:rPr>
          <w:rFonts w:ascii="Times New Roman" w:hAnsi="Times New Roman"/>
          <w:sz w:val="24"/>
          <w:szCs w:val="24"/>
        </w:rPr>
        <w:t>посвященная</w:t>
      </w:r>
      <w:proofErr w:type="gramEnd"/>
      <w:r w:rsidRPr="008C0ED1">
        <w:rPr>
          <w:rFonts w:ascii="Times New Roman" w:hAnsi="Times New Roman"/>
          <w:sz w:val="24"/>
          <w:szCs w:val="24"/>
        </w:rPr>
        <w:t xml:space="preserve"> 124-й годовщине со дня рождения М.В. Исаковского;</w:t>
      </w:r>
    </w:p>
    <w:p w:rsidR="0062017A" w:rsidRPr="008C0ED1" w:rsidRDefault="002B5C31" w:rsidP="0062017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ED1">
        <w:rPr>
          <w:rFonts w:ascii="Times New Roman" w:hAnsi="Times New Roman"/>
          <w:sz w:val="24"/>
          <w:szCs w:val="24"/>
        </w:rPr>
        <w:t xml:space="preserve">- </w:t>
      </w:r>
      <w:r w:rsidR="0062017A" w:rsidRPr="008C0ED1">
        <w:rPr>
          <w:rFonts w:ascii="Times New Roman" w:hAnsi="Times New Roman"/>
          <w:sz w:val="24"/>
          <w:szCs w:val="24"/>
        </w:rPr>
        <w:t>«</w:t>
      </w:r>
      <w:r w:rsidR="00B6587A" w:rsidRPr="008C0ED1">
        <w:rPr>
          <w:rFonts w:ascii="Times New Roman" w:hAnsi="Times New Roman"/>
          <w:sz w:val="24"/>
          <w:szCs w:val="24"/>
        </w:rPr>
        <w:t>Звезда по имени Гагарин</w:t>
      </w:r>
      <w:r w:rsidR="0062017A" w:rsidRPr="008C0ED1">
        <w:rPr>
          <w:rFonts w:ascii="Times New Roman" w:hAnsi="Times New Roman"/>
          <w:sz w:val="24"/>
          <w:szCs w:val="24"/>
        </w:rPr>
        <w:t>»</w:t>
      </w:r>
      <w:r w:rsidR="0062017A" w:rsidRPr="008C0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017A" w:rsidRPr="008C0ED1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посвященная 90-летию со дня рождения Ю.А. Гагарина</w:t>
      </w:r>
      <w:r w:rsidR="0062017A" w:rsidRPr="008C0ED1">
        <w:rPr>
          <w:rFonts w:ascii="Times New Roman" w:eastAsia="Times New Roman" w:hAnsi="Times New Roman" w:cs="Times New Roman"/>
          <w:sz w:val="24"/>
          <w:szCs w:val="24"/>
        </w:rPr>
        <w:t>, из фондов МБУК «ВИКМ»</w:t>
      </w:r>
      <w:r w:rsidR="0062017A" w:rsidRPr="008C0ED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B5C31" w:rsidRPr="008C0ED1" w:rsidRDefault="0062017A" w:rsidP="002B5C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0ED1">
        <w:rPr>
          <w:rFonts w:ascii="Times New Roman" w:eastAsia="Times New Roman" w:hAnsi="Times New Roman"/>
          <w:sz w:val="24"/>
          <w:szCs w:val="24"/>
        </w:rPr>
        <w:t>-</w:t>
      </w:r>
      <w:r w:rsidR="00BB04C6" w:rsidRPr="008C0ED1">
        <w:rPr>
          <w:rFonts w:ascii="Times New Roman" w:eastAsia="Times New Roman" w:hAnsi="Times New Roman"/>
          <w:sz w:val="24"/>
          <w:szCs w:val="24"/>
        </w:rPr>
        <w:t xml:space="preserve"> </w:t>
      </w:r>
      <w:r w:rsidR="00BB04C6" w:rsidRPr="008C0ED1">
        <w:rPr>
          <w:rFonts w:ascii="Times New Roman" w:hAnsi="Times New Roman"/>
          <w:sz w:val="24"/>
          <w:szCs w:val="24"/>
          <w:shd w:val="clear" w:color="auto" w:fill="FFFFFF"/>
        </w:rPr>
        <w:t>«К 130-летию пограничной кинологии»</w:t>
      </w:r>
      <w:r w:rsidR="00BB04C6" w:rsidRPr="008C0ED1">
        <w:rPr>
          <w:rFonts w:ascii="Times New Roman" w:hAnsi="Times New Roman"/>
          <w:sz w:val="24"/>
          <w:szCs w:val="24"/>
        </w:rPr>
        <w:t>, организованной пограничным кинологическим центром ФСБ России;</w:t>
      </w:r>
    </w:p>
    <w:p w:rsidR="00146AB2" w:rsidRPr="008C0ED1" w:rsidRDefault="00146AB2" w:rsidP="002B5C31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ED1">
        <w:rPr>
          <w:rFonts w:ascii="Times New Roman" w:hAnsi="Times New Roman"/>
          <w:sz w:val="24"/>
          <w:szCs w:val="24"/>
        </w:rPr>
        <w:t>- «</w:t>
      </w:r>
      <w:r w:rsidRPr="008C0ED1">
        <w:rPr>
          <w:rFonts w:ascii="Times New Roman" w:hAnsi="Times New Roman"/>
          <w:bCs/>
          <w:sz w:val="24"/>
          <w:szCs w:val="24"/>
        </w:rPr>
        <w:t>Лукоморье</w:t>
      </w:r>
      <w:r w:rsidRPr="008C0ED1">
        <w:rPr>
          <w:rFonts w:ascii="Times New Roman" w:hAnsi="Times New Roman"/>
          <w:sz w:val="24"/>
          <w:szCs w:val="24"/>
        </w:rPr>
        <w:t>. Сказочные миры Александра Пушкина в советской книжной иллюстрации», посвященная 225-летию со дня рождения                     А.С. Пушкина.</w:t>
      </w:r>
      <w:r w:rsidRPr="008C0ED1">
        <w:rPr>
          <w:rFonts w:ascii="Times New Roman" w:eastAsia="Times New Roman" w:hAnsi="Times New Roman"/>
          <w:sz w:val="24"/>
          <w:szCs w:val="24"/>
        </w:rPr>
        <w:t xml:space="preserve"> (Из частной коллекции Александры Степиной (</w:t>
      </w:r>
      <w:proofErr w:type="gramStart"/>
      <w:r w:rsidRPr="008C0ED1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8C0ED1">
        <w:rPr>
          <w:rFonts w:ascii="Times New Roman" w:eastAsia="Times New Roman" w:hAnsi="Times New Roman"/>
          <w:sz w:val="24"/>
          <w:szCs w:val="24"/>
        </w:rPr>
        <w:t xml:space="preserve">. Москва)); </w:t>
      </w:r>
    </w:p>
    <w:p w:rsidR="000C710E" w:rsidRPr="008C0ED1" w:rsidRDefault="000C710E" w:rsidP="002B5C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0ED1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C0ED1">
        <w:rPr>
          <w:rFonts w:ascii="Times New Roman" w:hAnsi="Times New Roman"/>
          <w:sz w:val="24"/>
          <w:szCs w:val="24"/>
        </w:rPr>
        <w:t xml:space="preserve">«Вяземский фотограф Д.Г. Лыков и его эпоха» выставка из фондов Вяземского историко-краеведческого музея и частной коллекции Владимира Чайки; </w:t>
      </w:r>
    </w:p>
    <w:p w:rsidR="00647552" w:rsidRPr="008C0ED1" w:rsidRDefault="00647552" w:rsidP="002B5C31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ED1">
        <w:rPr>
          <w:rFonts w:ascii="Times New Roman" w:hAnsi="Times New Roman"/>
          <w:sz w:val="24"/>
          <w:szCs w:val="24"/>
        </w:rPr>
        <w:t xml:space="preserve">- </w:t>
      </w:r>
      <w:r w:rsidRPr="008C0ED1">
        <w:rPr>
          <w:rFonts w:ascii="Times New Roman" w:eastAsia="Times New Roman" w:hAnsi="Times New Roman"/>
          <w:sz w:val="24"/>
          <w:szCs w:val="24"/>
        </w:rPr>
        <w:t>«Ради жизни на земле: медики и учителя в Московском народном ополчении 1941 года» (</w:t>
      </w:r>
      <w:proofErr w:type="gramStart"/>
      <w:r w:rsidRPr="008C0ED1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8C0ED1">
        <w:rPr>
          <w:rFonts w:ascii="Times New Roman" w:eastAsia="Times New Roman" w:hAnsi="Times New Roman"/>
          <w:sz w:val="24"/>
          <w:szCs w:val="24"/>
        </w:rPr>
        <w:t>. Москва);</w:t>
      </w:r>
    </w:p>
    <w:p w:rsidR="00146AB2" w:rsidRPr="008C0ED1" w:rsidRDefault="00647552" w:rsidP="002B5C31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ED1">
        <w:rPr>
          <w:rFonts w:ascii="Times New Roman" w:hAnsi="Times New Roman"/>
          <w:sz w:val="24"/>
          <w:szCs w:val="24"/>
        </w:rPr>
        <w:t xml:space="preserve">- </w:t>
      </w:r>
      <w:r w:rsidRPr="008C0ED1">
        <w:rPr>
          <w:rFonts w:ascii="Times New Roman" w:eastAsia="Times New Roman" w:hAnsi="Times New Roman"/>
          <w:sz w:val="24"/>
          <w:szCs w:val="24"/>
        </w:rPr>
        <w:t>«Я родился в городе Вязьма», посвященная 102-й годовщине со дня рождения народного артиста СССР  А.Д. Папанова;</w:t>
      </w:r>
    </w:p>
    <w:p w:rsidR="00647552" w:rsidRPr="008C0ED1" w:rsidRDefault="00BB7551" w:rsidP="002B5C31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C0ED1">
        <w:rPr>
          <w:rFonts w:ascii="Times New Roman" w:hAnsi="Times New Roman"/>
          <w:sz w:val="24"/>
          <w:szCs w:val="24"/>
        </w:rPr>
        <w:lastRenderedPageBreak/>
        <w:t>-</w:t>
      </w:r>
      <w:r w:rsidRPr="008C0E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0ED1">
        <w:rPr>
          <w:rFonts w:ascii="Times New Roman" w:hAnsi="Times New Roman"/>
          <w:sz w:val="24"/>
          <w:szCs w:val="24"/>
        </w:rPr>
        <w:t>«</w:t>
      </w:r>
      <w:proofErr w:type="spellStart"/>
      <w:r w:rsidRPr="008C0ED1">
        <w:rPr>
          <w:rFonts w:ascii="Times New Roman" w:hAnsi="Times New Roman"/>
          <w:sz w:val="24"/>
          <w:szCs w:val="24"/>
        </w:rPr>
        <w:t>Одигитрия</w:t>
      </w:r>
      <w:proofErr w:type="spellEnd"/>
      <w:r w:rsidRPr="008C0ED1">
        <w:rPr>
          <w:rFonts w:ascii="Times New Roman" w:hAnsi="Times New Roman"/>
          <w:sz w:val="24"/>
          <w:szCs w:val="24"/>
        </w:rPr>
        <w:t xml:space="preserve">» из фондов Вяземского историко-краеведческого музея, </w:t>
      </w:r>
      <w:proofErr w:type="gramStart"/>
      <w:r w:rsidRPr="008C0ED1">
        <w:rPr>
          <w:rFonts w:ascii="Times New Roman" w:hAnsi="Times New Roman"/>
          <w:sz w:val="24"/>
          <w:szCs w:val="24"/>
        </w:rPr>
        <w:t>посвященная</w:t>
      </w:r>
      <w:proofErr w:type="gramEnd"/>
      <w:r w:rsidRPr="008C0ED1">
        <w:rPr>
          <w:rFonts w:ascii="Times New Roman" w:hAnsi="Times New Roman"/>
          <w:sz w:val="24"/>
          <w:szCs w:val="24"/>
        </w:rPr>
        <w:t xml:space="preserve"> истории церкви Смоленской Божией Матери </w:t>
      </w:r>
      <w:proofErr w:type="spellStart"/>
      <w:r w:rsidRPr="008C0ED1">
        <w:rPr>
          <w:rFonts w:ascii="Times New Roman" w:hAnsi="Times New Roman"/>
          <w:sz w:val="24"/>
          <w:szCs w:val="24"/>
        </w:rPr>
        <w:t>Одигитрии</w:t>
      </w:r>
      <w:proofErr w:type="spellEnd"/>
      <w:r w:rsidRPr="008C0ED1">
        <w:rPr>
          <w:rFonts w:ascii="Times New Roman" w:hAnsi="Times New Roman"/>
          <w:sz w:val="24"/>
          <w:szCs w:val="24"/>
        </w:rPr>
        <w:t>;</w:t>
      </w:r>
    </w:p>
    <w:p w:rsidR="002E712F" w:rsidRPr="008C0ED1" w:rsidRDefault="002E712F" w:rsidP="008C0ED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0ED1">
        <w:rPr>
          <w:rFonts w:ascii="Times New Roman" w:hAnsi="Times New Roman"/>
          <w:sz w:val="24"/>
          <w:szCs w:val="24"/>
        </w:rPr>
        <w:t>- «Новый год нашего детства» - выставка елочных украшений  из фондов Вяземского историко-краеведческого музея.</w:t>
      </w:r>
    </w:p>
    <w:p w:rsidR="00566612" w:rsidRPr="008C0ED1" w:rsidRDefault="00BE57C2" w:rsidP="00BE57C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D1">
        <w:rPr>
          <w:rFonts w:ascii="Times New Roman" w:hAnsi="Times New Roman" w:cs="Times New Roman"/>
          <w:sz w:val="24"/>
          <w:szCs w:val="24"/>
        </w:rPr>
        <w:t xml:space="preserve">Сотрудниками музея проведен ряд </w:t>
      </w:r>
      <w:r w:rsidR="007B6A85" w:rsidRPr="008C0ED1">
        <w:rPr>
          <w:rFonts w:ascii="Times New Roman" w:hAnsi="Times New Roman" w:cs="Times New Roman"/>
          <w:sz w:val="24"/>
          <w:szCs w:val="24"/>
        </w:rPr>
        <w:t>тематическ</w:t>
      </w:r>
      <w:r w:rsidRPr="008C0ED1">
        <w:rPr>
          <w:rFonts w:ascii="Times New Roman" w:hAnsi="Times New Roman" w:cs="Times New Roman"/>
          <w:sz w:val="24"/>
          <w:szCs w:val="24"/>
        </w:rPr>
        <w:t>их</w:t>
      </w:r>
      <w:r w:rsidR="007B6A85" w:rsidRPr="008C0ED1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Pr="008C0ED1">
        <w:rPr>
          <w:rFonts w:ascii="Times New Roman" w:hAnsi="Times New Roman" w:cs="Times New Roman"/>
          <w:sz w:val="24"/>
          <w:szCs w:val="24"/>
        </w:rPr>
        <w:t>й, в том числе:</w:t>
      </w:r>
      <w:r w:rsidR="007B6A85" w:rsidRPr="008C0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94" w:rsidRDefault="00624F0A" w:rsidP="00BE57C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0A2">
        <w:rPr>
          <w:rFonts w:ascii="Times New Roman" w:hAnsi="Times New Roman" w:cs="Times New Roman"/>
          <w:sz w:val="24"/>
          <w:szCs w:val="24"/>
        </w:rPr>
        <w:t xml:space="preserve">- </w:t>
      </w:r>
      <w:r w:rsidRPr="00CB30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47552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Елочные украшения нашего детства</w:t>
      </w:r>
      <w:r w:rsidRPr="00CB30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E6D94">
        <w:rPr>
          <w:rFonts w:ascii="Times New Roman" w:eastAsia="Times New Roman" w:hAnsi="Times New Roman" w:cs="Times New Roman"/>
          <w:color w:val="000000"/>
          <w:sz w:val="24"/>
          <w:szCs w:val="24"/>
        </w:rPr>
        <w:t>, по выставке из фондов музея;</w:t>
      </w:r>
    </w:p>
    <w:p w:rsidR="00566612" w:rsidRPr="00CB30A2" w:rsidRDefault="00566612" w:rsidP="00BE57C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0A2">
        <w:rPr>
          <w:rFonts w:ascii="Times New Roman" w:hAnsi="Times New Roman" w:cs="Times New Roman"/>
          <w:sz w:val="24"/>
          <w:szCs w:val="24"/>
        </w:rPr>
        <w:t xml:space="preserve">- </w:t>
      </w:r>
      <w:r w:rsidR="007B6A85" w:rsidRPr="00CB30A2">
        <w:rPr>
          <w:rFonts w:ascii="Times New Roman" w:hAnsi="Times New Roman" w:cs="Times New Roman"/>
          <w:sz w:val="24"/>
          <w:szCs w:val="24"/>
        </w:rPr>
        <w:t>«</w:t>
      </w:r>
      <w:r w:rsidR="007B6A85" w:rsidRPr="00CB30A2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 выдающегося ума и личного бесстрашия</w:t>
      </w:r>
      <w:r w:rsidR="007B6A85" w:rsidRPr="00CB30A2">
        <w:rPr>
          <w:rFonts w:ascii="Times New Roman" w:hAnsi="Times New Roman" w:cs="Times New Roman"/>
          <w:sz w:val="24"/>
          <w:szCs w:val="24"/>
        </w:rPr>
        <w:t>»,</w:t>
      </w:r>
      <w:r w:rsidR="007B6A85" w:rsidRPr="00CB30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6A85" w:rsidRPr="00CB30A2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="007B6A85" w:rsidRPr="00CB30A2">
        <w:rPr>
          <w:rFonts w:ascii="Times New Roman" w:hAnsi="Times New Roman" w:cs="Times New Roman"/>
          <w:sz w:val="24"/>
          <w:szCs w:val="24"/>
        </w:rPr>
        <w:t xml:space="preserve"> 22</w:t>
      </w:r>
      <w:r w:rsidR="00624F0A" w:rsidRPr="00CB30A2">
        <w:rPr>
          <w:rFonts w:ascii="Times New Roman" w:hAnsi="Times New Roman" w:cs="Times New Roman"/>
          <w:sz w:val="24"/>
          <w:szCs w:val="24"/>
        </w:rPr>
        <w:t>9</w:t>
      </w:r>
      <w:r w:rsidR="007B6A85" w:rsidRPr="00CB30A2">
        <w:rPr>
          <w:rFonts w:ascii="Times New Roman" w:hAnsi="Times New Roman" w:cs="Times New Roman"/>
          <w:sz w:val="24"/>
          <w:szCs w:val="24"/>
        </w:rPr>
        <w:t xml:space="preserve">-й годовщине со дня рождения А.С. </w:t>
      </w:r>
      <w:proofErr w:type="spellStart"/>
      <w:r w:rsidR="007B6A85" w:rsidRPr="00CB30A2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="00DB42FB" w:rsidRPr="00CB30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6612" w:rsidRPr="00CB30A2" w:rsidRDefault="0062017A" w:rsidP="00BE57C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B30A2">
        <w:rPr>
          <w:rFonts w:ascii="Times New Roman" w:hAnsi="Times New Roman"/>
          <w:sz w:val="24"/>
          <w:szCs w:val="24"/>
        </w:rPr>
        <w:t xml:space="preserve">- </w:t>
      </w:r>
      <w:r w:rsidRPr="00CB30A2">
        <w:rPr>
          <w:rFonts w:ascii="Times New Roman" w:eastAsia="Times New Roman" w:hAnsi="Times New Roman" w:cs="Times New Roman"/>
          <w:sz w:val="24"/>
          <w:szCs w:val="24"/>
        </w:rPr>
        <w:t>«Великий командарм – М.Г. Ефремов»</w:t>
      </w:r>
      <w:r w:rsidRPr="00CB30A2">
        <w:rPr>
          <w:rFonts w:ascii="Times New Roman" w:hAnsi="Times New Roman" w:cs="Times New Roman"/>
          <w:sz w:val="24"/>
          <w:szCs w:val="24"/>
        </w:rPr>
        <w:t>, посвященная 127-й годовщине со дня рождения генерал-лейтенанта М.Г. Ефремова;</w:t>
      </w:r>
    </w:p>
    <w:p w:rsidR="00566612" w:rsidRPr="00CB30A2" w:rsidRDefault="00566612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0A2">
        <w:rPr>
          <w:rFonts w:ascii="Times New Roman" w:hAnsi="Times New Roman" w:cs="Times New Roman"/>
          <w:sz w:val="24"/>
          <w:szCs w:val="24"/>
        </w:rPr>
        <w:t>-</w:t>
      </w:r>
      <w:r w:rsidR="0062017A" w:rsidRPr="00CB30A2">
        <w:rPr>
          <w:rFonts w:ascii="Times New Roman" w:hAnsi="Times New Roman" w:cs="Times New Roman"/>
          <w:sz w:val="24"/>
          <w:szCs w:val="24"/>
        </w:rPr>
        <w:t xml:space="preserve"> </w:t>
      </w:r>
      <w:r w:rsidR="00DB42FB" w:rsidRPr="00CB30A2">
        <w:rPr>
          <w:rFonts w:ascii="Times New Roman" w:hAnsi="Times New Roman" w:cs="Times New Roman"/>
          <w:sz w:val="24"/>
          <w:szCs w:val="24"/>
        </w:rPr>
        <w:t>«Вязьма в годы Великой отечественной войны», посвященная 8</w:t>
      </w:r>
      <w:r w:rsidR="0062017A" w:rsidRPr="00CB30A2">
        <w:rPr>
          <w:rFonts w:ascii="Times New Roman" w:hAnsi="Times New Roman" w:cs="Times New Roman"/>
          <w:sz w:val="24"/>
          <w:szCs w:val="24"/>
        </w:rPr>
        <w:t>1</w:t>
      </w:r>
      <w:r w:rsidR="00DB42FB" w:rsidRPr="00CB30A2">
        <w:rPr>
          <w:rFonts w:ascii="Times New Roman" w:hAnsi="Times New Roman" w:cs="Times New Roman"/>
          <w:sz w:val="24"/>
          <w:szCs w:val="24"/>
        </w:rPr>
        <w:t>-</w:t>
      </w:r>
      <w:r w:rsidR="00B6587A" w:rsidRPr="00CB30A2">
        <w:rPr>
          <w:rFonts w:ascii="Times New Roman" w:hAnsi="Times New Roman" w:cs="Times New Roman"/>
          <w:sz w:val="24"/>
          <w:szCs w:val="24"/>
        </w:rPr>
        <w:t>й годовщине</w:t>
      </w:r>
      <w:r w:rsidR="00DB42FB" w:rsidRPr="00CB30A2">
        <w:rPr>
          <w:rFonts w:ascii="Times New Roman" w:hAnsi="Times New Roman" w:cs="Times New Roman"/>
          <w:sz w:val="24"/>
          <w:szCs w:val="24"/>
        </w:rPr>
        <w:t xml:space="preserve"> освобождения Вязьмы от фашистских захватчиков; </w:t>
      </w:r>
    </w:p>
    <w:p w:rsidR="00CB30A2" w:rsidRPr="00CB30A2" w:rsidRDefault="00CB30A2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30A2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CB30A2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CB30A2">
        <w:rPr>
          <w:rFonts w:ascii="Times New Roman" w:hAnsi="Times New Roman" w:cs="Times New Roman"/>
          <w:sz w:val="24"/>
          <w:szCs w:val="24"/>
        </w:rPr>
        <w:t xml:space="preserve"> весна»,</w:t>
      </w:r>
      <w:r w:rsidRPr="00CB30A2">
        <w:rPr>
          <w:rFonts w:ascii="Times New Roman" w:hAnsi="Times New Roman"/>
          <w:sz w:val="24"/>
          <w:szCs w:val="24"/>
        </w:rPr>
        <w:t xml:space="preserve"> посвященная Дню космонавтики;</w:t>
      </w:r>
    </w:p>
    <w:p w:rsidR="00BB04C6" w:rsidRPr="00BB04C6" w:rsidRDefault="00BB04C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- </w:t>
      </w:r>
      <w:r w:rsidRPr="00BB04C6">
        <w:rPr>
          <w:rFonts w:ascii="Times New Roman" w:hAnsi="Times New Roman"/>
          <w:sz w:val="24"/>
          <w:szCs w:val="24"/>
          <w:shd w:val="clear" w:color="auto" w:fill="FFFFFF"/>
        </w:rPr>
        <w:t>«Память пылающих лет», посвященная Дню Победы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B30A2" w:rsidRDefault="00CB30A2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04C6" w:rsidRPr="00BB04C6">
        <w:rPr>
          <w:rFonts w:ascii="Times New Roman" w:hAnsi="Times New Roman" w:cs="Times New Roman"/>
          <w:sz w:val="24"/>
          <w:szCs w:val="24"/>
          <w:shd w:val="clear" w:color="auto" w:fill="FFFFFF"/>
        </w:rPr>
        <w:t>«Людмила Ивановна Касаткина», посвященная 99-летию со дня рождения актрисы</w:t>
      </w:r>
      <w:r w:rsidR="00BB04C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53F89" w:rsidRPr="006C60C5" w:rsidRDefault="00E53F89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C60C5">
        <w:rPr>
          <w:rFonts w:ascii="Times New Roman" w:hAnsi="Times New Roman" w:cs="Times New Roman"/>
          <w:sz w:val="24"/>
          <w:szCs w:val="24"/>
        </w:rPr>
        <w:t>«</w:t>
      </w:r>
      <w:r w:rsidRPr="006C60C5">
        <w:rPr>
          <w:rFonts w:ascii="Times New Roman" w:hAnsi="Times New Roman" w:cs="Times New Roman"/>
          <w:bCs/>
          <w:sz w:val="24"/>
          <w:szCs w:val="24"/>
        </w:rPr>
        <w:t>Лукоморье</w:t>
      </w:r>
      <w:r w:rsidRPr="006C60C5">
        <w:rPr>
          <w:rFonts w:ascii="Times New Roman" w:hAnsi="Times New Roman" w:cs="Times New Roman"/>
          <w:sz w:val="24"/>
          <w:szCs w:val="24"/>
        </w:rPr>
        <w:t>» Сказочные миры Александра Пушкина в советской книжной иллюстрации»;</w:t>
      </w:r>
    </w:p>
    <w:p w:rsidR="00E53F89" w:rsidRDefault="00E53F89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0C5">
        <w:rPr>
          <w:rFonts w:ascii="Times New Roman" w:hAnsi="Times New Roman" w:cs="Times New Roman"/>
          <w:sz w:val="24"/>
          <w:szCs w:val="24"/>
        </w:rPr>
        <w:t xml:space="preserve">- </w:t>
      </w:r>
      <w:r w:rsidRPr="006C60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C60C5">
        <w:rPr>
          <w:rFonts w:ascii="Times New Roman" w:hAnsi="Times New Roman" w:cs="Times New Roman"/>
          <w:sz w:val="24"/>
          <w:szCs w:val="24"/>
        </w:rPr>
        <w:t>Минувших лет святая память…</w:t>
      </w:r>
      <w:r w:rsidR="006C60C5">
        <w:rPr>
          <w:rFonts w:ascii="Times New Roman" w:hAnsi="Times New Roman" w:cs="Times New Roman"/>
          <w:sz w:val="24"/>
          <w:szCs w:val="24"/>
        </w:rPr>
        <w:t xml:space="preserve">», посвященная </w:t>
      </w:r>
      <w:r w:rsidRPr="006C60C5">
        <w:rPr>
          <w:rFonts w:ascii="Times New Roman" w:hAnsi="Times New Roman" w:cs="Times New Roman"/>
          <w:sz w:val="24"/>
          <w:szCs w:val="24"/>
        </w:rPr>
        <w:t>83-й годовщине нач</w:t>
      </w:r>
      <w:r w:rsidR="006C60C5">
        <w:rPr>
          <w:rFonts w:ascii="Times New Roman" w:hAnsi="Times New Roman" w:cs="Times New Roman"/>
          <w:sz w:val="24"/>
          <w:szCs w:val="24"/>
        </w:rPr>
        <w:t>ала Великой Отечественной войны;</w:t>
      </w:r>
    </w:p>
    <w:p w:rsidR="00647552" w:rsidRDefault="00647552" w:rsidP="006475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552">
        <w:rPr>
          <w:rFonts w:ascii="Times New Roman" w:hAnsi="Times New Roman" w:cs="Times New Roman"/>
          <w:sz w:val="24"/>
          <w:szCs w:val="24"/>
        </w:rPr>
        <w:t xml:space="preserve">- </w:t>
      </w:r>
      <w:r w:rsidRPr="00647552">
        <w:rPr>
          <w:rFonts w:ascii="Times New Roman" w:hAnsi="Times New Roman"/>
          <w:b/>
          <w:sz w:val="24"/>
          <w:szCs w:val="24"/>
        </w:rPr>
        <w:t>«</w:t>
      </w:r>
      <w:r w:rsidRPr="00647552">
        <w:rPr>
          <w:rFonts w:ascii="Times New Roman" w:hAnsi="Times New Roman"/>
          <w:sz w:val="24"/>
          <w:szCs w:val="24"/>
        </w:rPr>
        <w:t>Адмирал Нахимов»</w:t>
      </w:r>
      <w:r w:rsidRPr="006475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7552">
        <w:rPr>
          <w:rFonts w:ascii="Times New Roman" w:hAnsi="Times New Roman"/>
          <w:sz w:val="24"/>
          <w:szCs w:val="24"/>
        </w:rPr>
        <w:t>посвященная 222-й годовщине со дня рождения П.С. Нахимова;</w:t>
      </w:r>
    </w:p>
    <w:p w:rsidR="000C710E" w:rsidRDefault="000C710E" w:rsidP="00647552">
      <w:pPr>
        <w:widowControl w:val="0"/>
        <w:suppressLineNumbers/>
        <w:suppressAutoHyphens/>
        <w:autoSpaceDN w:val="0"/>
        <w:spacing w:after="0" w:line="240" w:lineRule="auto"/>
        <w:ind w:firstLine="6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10E">
        <w:rPr>
          <w:rFonts w:ascii="Times New Roman" w:hAnsi="Times New Roman" w:cs="Times New Roman"/>
          <w:sz w:val="24"/>
          <w:szCs w:val="24"/>
        </w:rPr>
        <w:t>«Вязьма в период</w:t>
      </w:r>
      <w:proofErr w:type="gramStart"/>
      <w:r w:rsidRPr="000C710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C710E">
        <w:rPr>
          <w:rFonts w:ascii="Times New Roman" w:hAnsi="Times New Roman" w:cs="Times New Roman"/>
          <w:sz w:val="24"/>
          <w:szCs w:val="24"/>
        </w:rPr>
        <w:t>ервой мировой войны», приуроченная к  110-й годовщине начала Первой мировой войны (28.07.1914)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552" w:rsidRDefault="00647552" w:rsidP="00647552">
      <w:pPr>
        <w:widowControl w:val="0"/>
        <w:suppressLineNumbers/>
        <w:suppressAutoHyphens/>
        <w:autoSpaceDN w:val="0"/>
        <w:spacing w:after="0" w:line="240" w:lineRule="auto"/>
        <w:ind w:firstLine="6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552">
        <w:rPr>
          <w:rFonts w:ascii="Times New Roman" w:hAnsi="Times New Roman" w:cs="Times New Roman"/>
          <w:sz w:val="24"/>
          <w:szCs w:val="24"/>
        </w:rPr>
        <w:t xml:space="preserve">«Нам дороги эти позабыть нельзя», </w:t>
      </w:r>
      <w:proofErr w:type="gramStart"/>
      <w:r w:rsidRPr="00647552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647552">
        <w:rPr>
          <w:rFonts w:ascii="Times New Roman" w:hAnsi="Times New Roman" w:cs="Times New Roman"/>
          <w:sz w:val="24"/>
          <w:szCs w:val="24"/>
        </w:rPr>
        <w:t xml:space="preserve"> 81-й годовщине освобождения Смоленщины от немецко-фашистских захватчиков;</w:t>
      </w:r>
    </w:p>
    <w:p w:rsidR="00647552" w:rsidRDefault="00647552" w:rsidP="006475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552">
        <w:rPr>
          <w:rFonts w:ascii="Times New Roman" w:eastAsia="Times New Roman" w:hAnsi="Times New Roman" w:cs="Times New Roman"/>
          <w:sz w:val="24"/>
          <w:szCs w:val="24"/>
        </w:rPr>
        <w:t>«Ради жизни на земле: медики и учителя в Московском народном ополчении 1941 года»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710E" w:rsidRPr="008C0ED1" w:rsidRDefault="00BB7551" w:rsidP="008C0E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BB7551">
        <w:rPr>
          <w:rFonts w:ascii="Times New Roman" w:eastAsia="Times New Roman" w:hAnsi="Times New Roman" w:cs="Times New Roman"/>
          <w:sz w:val="24"/>
          <w:szCs w:val="24"/>
        </w:rPr>
        <w:t xml:space="preserve">Жемчужина Вязьмы» </w:t>
      </w:r>
      <w:r w:rsidRPr="00BB7551">
        <w:rPr>
          <w:rFonts w:ascii="Times New Roman" w:hAnsi="Times New Roman" w:cs="Times New Roman"/>
          <w:sz w:val="24"/>
          <w:szCs w:val="24"/>
        </w:rPr>
        <w:t xml:space="preserve">экскурсия по выставке из фондов Вяземского историко-краеведческого музея, посвященной истории церкви Смоленской Божией Матери </w:t>
      </w:r>
      <w:proofErr w:type="spellStart"/>
      <w:r w:rsidRPr="00BB7551">
        <w:rPr>
          <w:rFonts w:ascii="Times New Roman" w:hAnsi="Times New Roman" w:cs="Times New Roman"/>
          <w:sz w:val="24"/>
          <w:szCs w:val="24"/>
        </w:rPr>
        <w:t>Одигитрии</w:t>
      </w:r>
      <w:proofErr w:type="spellEnd"/>
      <w:r w:rsidRPr="00BB7551">
        <w:rPr>
          <w:rFonts w:ascii="Times New Roman" w:hAnsi="Times New Roman" w:cs="Times New Roman"/>
          <w:sz w:val="24"/>
          <w:szCs w:val="24"/>
        </w:rPr>
        <w:t>.</w:t>
      </w:r>
    </w:p>
    <w:p w:rsidR="002B5C31" w:rsidRDefault="0071530D" w:rsidP="00BE57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Наряду с работой с посетителями</w:t>
      </w:r>
      <w:r w:rsidR="001860BE"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музеем была продолжена работа в</w:t>
      </w:r>
      <w:r w:rsidR="00E82900"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режиме </w:t>
      </w:r>
      <w:proofErr w:type="spellStart"/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Pr="00BE57C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6A8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официальном </w:t>
      </w:r>
      <w:r w:rsidR="007B6A8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сайте </w:t>
      </w:r>
      <w:r w:rsidR="007B6A85" w:rsidRPr="00BE57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МБУК «ВИКМ» </w:t>
      </w:r>
      <w:r w:rsidR="00E53F89" w:rsidRPr="00BE57C2">
        <w:rPr>
          <w:rFonts w:ascii="Times New Roman" w:hAnsi="Times New Roman" w:cs="Times New Roman"/>
          <w:sz w:val="24"/>
          <w:szCs w:val="24"/>
        </w:rPr>
        <w:t>в рамках реализации проекта «Территория Победы»</w:t>
      </w:r>
      <w:r w:rsidR="00E53F89">
        <w:rPr>
          <w:rFonts w:ascii="Times New Roman" w:hAnsi="Times New Roman" w:cs="Times New Roman"/>
          <w:sz w:val="24"/>
          <w:szCs w:val="24"/>
        </w:rPr>
        <w:t xml:space="preserve"> </w:t>
      </w:r>
      <w:r w:rsidR="007B6A8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размещены следующие </w:t>
      </w:r>
      <w:r w:rsidR="007B6A85" w:rsidRPr="00BE57C2">
        <w:rPr>
          <w:rFonts w:ascii="Times New Roman" w:hAnsi="Times New Roman" w:cs="Times New Roman"/>
          <w:sz w:val="24"/>
          <w:szCs w:val="24"/>
        </w:rPr>
        <w:t xml:space="preserve">виртуальные выставочные проекты Музея Победы»: </w:t>
      </w:r>
    </w:p>
    <w:p w:rsidR="0062017A" w:rsidRDefault="00624F0A" w:rsidP="00620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F0A">
        <w:rPr>
          <w:rFonts w:ascii="Times New Roman" w:hAnsi="Times New Roman" w:cs="Times New Roman"/>
          <w:bCs/>
          <w:sz w:val="24"/>
          <w:szCs w:val="24"/>
        </w:rPr>
        <w:t>- «Салют над Невой»;</w:t>
      </w:r>
    </w:p>
    <w:p w:rsidR="0062017A" w:rsidRDefault="0062017A" w:rsidP="00620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7A">
        <w:rPr>
          <w:rFonts w:ascii="Times New Roman" w:hAnsi="Times New Roman" w:cs="Times New Roman"/>
          <w:sz w:val="24"/>
          <w:szCs w:val="24"/>
        </w:rPr>
        <w:t>- «Защитники Отечества»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017A">
        <w:rPr>
          <w:rFonts w:ascii="Times New Roman" w:hAnsi="Times New Roman" w:cs="Times New Roman"/>
          <w:sz w:val="24"/>
          <w:szCs w:val="24"/>
        </w:rPr>
        <w:t>посвященн</w:t>
      </w:r>
      <w:r w:rsidR="008C0ED1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62017A">
        <w:rPr>
          <w:rFonts w:ascii="Times New Roman" w:hAnsi="Times New Roman" w:cs="Times New Roman"/>
          <w:sz w:val="24"/>
          <w:szCs w:val="24"/>
        </w:rPr>
        <w:t xml:space="preserve"> Дню защитника Отечества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587A" w:rsidRPr="008C0ED1" w:rsidRDefault="00B6587A" w:rsidP="00B658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D1">
        <w:rPr>
          <w:rFonts w:ascii="Times New Roman" w:hAnsi="Times New Roman" w:cs="Times New Roman"/>
          <w:sz w:val="24"/>
          <w:szCs w:val="24"/>
        </w:rPr>
        <w:t xml:space="preserve">- </w:t>
      </w:r>
      <w:r w:rsidRPr="008C0ED1">
        <w:rPr>
          <w:rFonts w:ascii="Times New Roman" w:hAnsi="Times New Roman" w:cs="Times New Roman"/>
          <w:bCs/>
          <w:sz w:val="24"/>
          <w:szCs w:val="24"/>
        </w:rPr>
        <w:t>«Освобождение Крыма. 80 лет»;</w:t>
      </w:r>
    </w:p>
    <w:p w:rsidR="00B6587A" w:rsidRPr="008C0ED1" w:rsidRDefault="00B6587A" w:rsidP="00B658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0ED1">
        <w:rPr>
          <w:rFonts w:ascii="Times New Roman" w:hAnsi="Times New Roman" w:cs="Times New Roman"/>
          <w:bCs/>
          <w:sz w:val="24"/>
          <w:szCs w:val="24"/>
        </w:rPr>
        <w:t xml:space="preserve">- «Я выживу», </w:t>
      </w:r>
      <w:r w:rsidRPr="008C0ED1">
        <w:rPr>
          <w:rFonts w:ascii="Times New Roman" w:hAnsi="Times New Roman"/>
          <w:sz w:val="24"/>
          <w:szCs w:val="24"/>
        </w:rPr>
        <w:t>посвященн</w:t>
      </w:r>
      <w:r w:rsidR="008C0ED1">
        <w:rPr>
          <w:rFonts w:ascii="Times New Roman" w:hAnsi="Times New Roman"/>
          <w:sz w:val="24"/>
          <w:szCs w:val="24"/>
        </w:rPr>
        <w:t>ый</w:t>
      </w:r>
      <w:r w:rsidRPr="008C0ED1">
        <w:rPr>
          <w:rFonts w:ascii="Times New Roman" w:hAnsi="Times New Roman"/>
          <w:sz w:val="24"/>
          <w:szCs w:val="24"/>
        </w:rPr>
        <w:t xml:space="preserve"> Международному дню освобождения узников фашистских концлагерей;</w:t>
      </w:r>
    </w:p>
    <w:p w:rsidR="00CB30A2" w:rsidRPr="008C0ED1" w:rsidRDefault="00CB30A2" w:rsidP="00B658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D1">
        <w:rPr>
          <w:rFonts w:ascii="Times New Roman" w:hAnsi="Times New Roman"/>
          <w:sz w:val="24"/>
          <w:szCs w:val="24"/>
        </w:rPr>
        <w:t xml:space="preserve">- </w:t>
      </w:r>
      <w:r w:rsidRPr="008C0ED1">
        <w:rPr>
          <w:rFonts w:ascii="Times New Roman" w:eastAsia="Times New Roman" w:hAnsi="Times New Roman" w:cs="Times New Roman"/>
          <w:sz w:val="24"/>
          <w:szCs w:val="24"/>
        </w:rPr>
        <w:t>«Освобождение Европы»;</w:t>
      </w:r>
    </w:p>
    <w:p w:rsidR="00B6587A" w:rsidRPr="008C0ED1" w:rsidRDefault="00E53F89" w:rsidP="00620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D1">
        <w:rPr>
          <w:rFonts w:ascii="Times New Roman" w:hAnsi="Times New Roman" w:cs="Times New Roman"/>
          <w:sz w:val="24"/>
          <w:szCs w:val="24"/>
        </w:rPr>
        <w:t xml:space="preserve">- </w:t>
      </w:r>
      <w:r w:rsidRPr="008C0ED1">
        <w:rPr>
          <w:rFonts w:ascii="Times New Roman" w:hAnsi="Times New Roman" w:cs="Times New Roman"/>
          <w:bCs/>
          <w:sz w:val="24"/>
          <w:szCs w:val="24"/>
        </w:rPr>
        <w:t>«Операция Багратион», посвященн</w:t>
      </w:r>
      <w:r w:rsidR="008C0ED1">
        <w:rPr>
          <w:rFonts w:ascii="Times New Roman" w:hAnsi="Times New Roman" w:cs="Times New Roman"/>
          <w:bCs/>
          <w:sz w:val="24"/>
          <w:szCs w:val="24"/>
        </w:rPr>
        <w:t>ый</w:t>
      </w:r>
      <w:r w:rsidRPr="008C0ED1">
        <w:rPr>
          <w:rFonts w:ascii="Times New Roman" w:hAnsi="Times New Roman" w:cs="Times New Roman"/>
          <w:bCs/>
          <w:sz w:val="24"/>
          <w:szCs w:val="24"/>
        </w:rPr>
        <w:t xml:space="preserve"> 80-летию начала Белорусской наступательной операции;</w:t>
      </w:r>
    </w:p>
    <w:p w:rsidR="00AA716B" w:rsidRPr="008C0ED1" w:rsidRDefault="00AA716B" w:rsidP="00620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D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C0ED1">
        <w:rPr>
          <w:rFonts w:ascii="Times New Roman" w:hAnsi="Times New Roman" w:cs="Times New Roman"/>
          <w:sz w:val="24"/>
          <w:szCs w:val="24"/>
        </w:rPr>
        <w:t>«Партизаны 1941-1945»</w:t>
      </w:r>
      <w:r w:rsidRPr="008C0E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посвященн</w:t>
      </w:r>
      <w:r w:rsidR="008C0E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ый </w:t>
      </w:r>
      <w:r w:rsidRPr="008C0ED1">
        <w:rPr>
          <w:rFonts w:ascii="Times New Roman" w:hAnsi="Times New Roman" w:cs="Times New Roman"/>
          <w:bCs/>
          <w:sz w:val="24"/>
          <w:szCs w:val="24"/>
        </w:rPr>
        <w:t>Дню партизан и подпольщиков;</w:t>
      </w:r>
    </w:p>
    <w:p w:rsidR="008C0ED1" w:rsidRDefault="00647552" w:rsidP="008C0E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D1">
        <w:rPr>
          <w:rFonts w:ascii="Times New Roman" w:hAnsi="Times New Roman" w:cs="Times New Roman"/>
          <w:bCs/>
          <w:sz w:val="24"/>
          <w:szCs w:val="24"/>
        </w:rPr>
        <w:t>- «Освобождение Заполярья. 80 лет».</w:t>
      </w:r>
    </w:p>
    <w:p w:rsidR="0071530D" w:rsidRPr="008C0ED1" w:rsidRDefault="00BE57C2" w:rsidP="008C0E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71530D"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="00AE2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музея </w:t>
      </w:r>
      <w:r w:rsidR="0071530D"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(экскурсии, музейные уроки, выставки) отражены на </w:t>
      </w:r>
      <w:r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официальном </w:t>
      </w:r>
      <w:r w:rsidR="0071530D"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сайте музея:</w:t>
      </w:r>
      <w:r w:rsidR="0071530D" w:rsidRPr="00B86FD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hyperlink r:id="rId5" w:history="1">
        <w:r w:rsidRPr="00C72F85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http://vyazma.museum67.ru/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Pr="00476D9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и на странице музея в </w:t>
      </w:r>
      <w:proofErr w:type="spellStart"/>
      <w:r w:rsidRPr="00476D9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</w:t>
      </w:r>
      <w:hyperlink r:id="rId6" w:history="1">
        <w:r w:rsidR="00476D9A" w:rsidRPr="00C72F85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https://vk.com/vyazmuseum</w:t>
        </w:r>
      </w:hyperlink>
      <w:r w:rsidR="00476D9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="0071530D" w:rsidRPr="00B86FD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D01DB" w:rsidRPr="00B86FD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71530D" w:rsidRPr="000F75F6" w:rsidRDefault="0071530D" w:rsidP="00B86F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5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Число посетителей сайта </w:t>
      </w:r>
      <w:r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>за год</w:t>
      </w:r>
      <w:r w:rsidR="00CF3545"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составило</w:t>
      </w:r>
      <w:r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0202B" w:rsidRPr="0097428C">
        <w:rPr>
          <w:rFonts w:ascii="Times New Roman" w:hAnsi="Times New Roman" w:cs="Times New Roman"/>
          <w:sz w:val="24"/>
          <w:szCs w:val="24"/>
          <w:shd w:val="clear" w:color="auto" w:fill="FFFFFF"/>
        </w:rPr>
        <w:t>6456</w:t>
      </w:r>
      <w:r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</w:t>
      </w:r>
      <w:r w:rsidR="00BD01DB"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>ек</w:t>
      </w:r>
      <w:r w:rsidR="005F2483"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79A0" w:rsidRDefault="00D379A0" w:rsidP="00B86FD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379A0" w:rsidRDefault="00D379A0" w:rsidP="00D379A0">
      <w:pPr>
        <w:rPr>
          <w:rFonts w:ascii="Times New Roman" w:hAnsi="Times New Roman" w:cs="Times New Roman"/>
          <w:sz w:val="24"/>
          <w:szCs w:val="24"/>
        </w:rPr>
      </w:pPr>
    </w:p>
    <w:p w:rsidR="00220765" w:rsidRPr="00D379A0" w:rsidRDefault="00220765" w:rsidP="00D379A0">
      <w:pPr>
        <w:tabs>
          <w:tab w:val="left" w:pos="6824"/>
        </w:tabs>
        <w:rPr>
          <w:rFonts w:ascii="Times New Roman" w:hAnsi="Times New Roman" w:cs="Times New Roman"/>
          <w:sz w:val="24"/>
          <w:szCs w:val="24"/>
        </w:rPr>
      </w:pPr>
    </w:p>
    <w:sectPr w:rsidR="00220765" w:rsidRPr="00D379A0" w:rsidSect="0042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6FEEBE"/>
    <w:multiLevelType w:val="singleLevel"/>
    <w:tmpl w:val="E06FEEBE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530D"/>
    <w:rsid w:val="000131AD"/>
    <w:rsid w:val="00015A03"/>
    <w:rsid w:val="00031F57"/>
    <w:rsid w:val="00033EBC"/>
    <w:rsid w:val="00043605"/>
    <w:rsid w:val="00052D65"/>
    <w:rsid w:val="00083384"/>
    <w:rsid w:val="000A31AC"/>
    <w:rsid w:val="000B5011"/>
    <w:rsid w:val="000B5B34"/>
    <w:rsid w:val="000C0E73"/>
    <w:rsid w:val="000C710E"/>
    <w:rsid w:val="000F75F6"/>
    <w:rsid w:val="001243FA"/>
    <w:rsid w:val="001426E6"/>
    <w:rsid w:val="00146AB2"/>
    <w:rsid w:val="001860BE"/>
    <w:rsid w:val="001D50D1"/>
    <w:rsid w:val="00215E5B"/>
    <w:rsid w:val="00220765"/>
    <w:rsid w:val="00242293"/>
    <w:rsid w:val="002B5C31"/>
    <w:rsid w:val="002E712F"/>
    <w:rsid w:val="00306233"/>
    <w:rsid w:val="00321529"/>
    <w:rsid w:val="00322426"/>
    <w:rsid w:val="00331BC0"/>
    <w:rsid w:val="003435CA"/>
    <w:rsid w:val="003562B8"/>
    <w:rsid w:val="003A6A9D"/>
    <w:rsid w:val="003C7FD6"/>
    <w:rsid w:val="004002CF"/>
    <w:rsid w:val="004216A3"/>
    <w:rsid w:val="00476D9A"/>
    <w:rsid w:val="004E0E99"/>
    <w:rsid w:val="004F4218"/>
    <w:rsid w:val="005614F4"/>
    <w:rsid w:val="00566612"/>
    <w:rsid w:val="00581C8F"/>
    <w:rsid w:val="005D65FE"/>
    <w:rsid w:val="005F2483"/>
    <w:rsid w:val="0062017A"/>
    <w:rsid w:val="00624F0A"/>
    <w:rsid w:val="00647552"/>
    <w:rsid w:val="00675D35"/>
    <w:rsid w:val="00676CE8"/>
    <w:rsid w:val="006C60C5"/>
    <w:rsid w:val="0071530D"/>
    <w:rsid w:val="0071584D"/>
    <w:rsid w:val="00784185"/>
    <w:rsid w:val="007A31E5"/>
    <w:rsid w:val="007B571F"/>
    <w:rsid w:val="007B6A85"/>
    <w:rsid w:val="007C0C84"/>
    <w:rsid w:val="007D06B5"/>
    <w:rsid w:val="00850D89"/>
    <w:rsid w:val="00856FAA"/>
    <w:rsid w:val="00873D09"/>
    <w:rsid w:val="00886560"/>
    <w:rsid w:val="008C0ED1"/>
    <w:rsid w:val="008C3999"/>
    <w:rsid w:val="0090202B"/>
    <w:rsid w:val="0097428C"/>
    <w:rsid w:val="009773B3"/>
    <w:rsid w:val="009D3086"/>
    <w:rsid w:val="009F18C9"/>
    <w:rsid w:val="00A13B66"/>
    <w:rsid w:val="00A21755"/>
    <w:rsid w:val="00A34505"/>
    <w:rsid w:val="00A4366B"/>
    <w:rsid w:val="00A6063A"/>
    <w:rsid w:val="00AA5ABE"/>
    <w:rsid w:val="00AA716B"/>
    <w:rsid w:val="00AE21F3"/>
    <w:rsid w:val="00AE3703"/>
    <w:rsid w:val="00AF0C7D"/>
    <w:rsid w:val="00AF7C4A"/>
    <w:rsid w:val="00B00907"/>
    <w:rsid w:val="00B6587A"/>
    <w:rsid w:val="00B81E11"/>
    <w:rsid w:val="00B86FDE"/>
    <w:rsid w:val="00BB04C6"/>
    <w:rsid w:val="00BB2051"/>
    <w:rsid w:val="00BB7551"/>
    <w:rsid w:val="00BD01DB"/>
    <w:rsid w:val="00BE57C2"/>
    <w:rsid w:val="00C26DCD"/>
    <w:rsid w:val="00C36703"/>
    <w:rsid w:val="00CB30A2"/>
    <w:rsid w:val="00CB533C"/>
    <w:rsid w:val="00CC3193"/>
    <w:rsid w:val="00CD53F9"/>
    <w:rsid w:val="00CE6D94"/>
    <w:rsid w:val="00CF3545"/>
    <w:rsid w:val="00D379A0"/>
    <w:rsid w:val="00D40C44"/>
    <w:rsid w:val="00D651A9"/>
    <w:rsid w:val="00D87590"/>
    <w:rsid w:val="00DB42FB"/>
    <w:rsid w:val="00DB62CA"/>
    <w:rsid w:val="00DF7F70"/>
    <w:rsid w:val="00E005F6"/>
    <w:rsid w:val="00E423A8"/>
    <w:rsid w:val="00E44AB9"/>
    <w:rsid w:val="00E53C8A"/>
    <w:rsid w:val="00E53F89"/>
    <w:rsid w:val="00E75F7E"/>
    <w:rsid w:val="00E82900"/>
    <w:rsid w:val="00E9567F"/>
    <w:rsid w:val="00E97188"/>
    <w:rsid w:val="00EB7D94"/>
    <w:rsid w:val="00EC5B23"/>
    <w:rsid w:val="00F34352"/>
    <w:rsid w:val="00F50CB4"/>
    <w:rsid w:val="00F55931"/>
    <w:rsid w:val="00F87D81"/>
    <w:rsid w:val="00FD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2D65"/>
    <w:rPr>
      <w:b/>
      <w:bCs/>
    </w:rPr>
  </w:style>
  <w:style w:type="paragraph" w:customStyle="1" w:styleId="31">
    <w:name w:val="Основной текст 31"/>
    <w:basedOn w:val="a"/>
    <w:rsid w:val="000C0E7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a5">
    <w:name w:val="No Spacing"/>
    <w:link w:val="a6"/>
    <w:uiPriority w:val="1"/>
    <w:qFormat/>
    <w:rsid w:val="009773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9773B3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BE5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yazmuseum" TargetMode="External"/><Relationship Id="rId5" Type="http://schemas.openxmlformats.org/officeDocument/2006/relationships/hyperlink" Target="http://vyazma.museum6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2023-12-27T22:29:00Z</dcterms:created>
  <dcterms:modified xsi:type="dcterms:W3CDTF">2024-12-17T20:06:00Z</dcterms:modified>
</cp:coreProperties>
</file>